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0B635" w14:textId="12AB4FA3" w:rsidR="000B185A" w:rsidRPr="005718DC" w:rsidRDefault="000B185A" w:rsidP="0011184F">
      <w:pPr>
        <w:spacing w:after="0" w:line="295" w:lineRule="auto"/>
        <w:jc w:val="both"/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</w:pPr>
      <w:bookmarkStart w:id="0" w:name="_Hlk204439144"/>
      <w:r w:rsidRPr="005718DC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>УДК 372.853 </w:t>
      </w:r>
    </w:p>
    <w:p w14:paraId="3D0B04E4" w14:textId="67EED9D9" w:rsidR="000B185A" w:rsidRPr="005718DC" w:rsidRDefault="000B185A" w:rsidP="0011184F">
      <w:pPr>
        <w:spacing w:after="0" w:line="295" w:lineRule="auto"/>
        <w:jc w:val="both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14:paraId="6AC77F69" w14:textId="61A5DC5B" w:rsidR="000B185A" w:rsidRPr="005718DC" w:rsidRDefault="00A96527" w:rsidP="0011184F">
      <w:pPr>
        <w:spacing w:after="0" w:line="295" w:lineRule="auto"/>
        <w:ind w:firstLine="284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718DC">
        <w:rPr>
          <w:rFonts w:ascii="Times New Roman" w:eastAsia="Times New Roman" w:hAnsi="Times New Roman" w:cs="Times New Roman"/>
          <w:b/>
          <w:sz w:val="22"/>
          <w:szCs w:val="22"/>
        </w:rPr>
        <w:t xml:space="preserve">МЕТОДИЧЕСКИЕ ОСОБЕННОСТИ РЕШЕНИЯ ГРАФИЧЕСКИЕ </w:t>
      </w:r>
      <w:proofErr w:type="gramStart"/>
      <w:r w:rsidRPr="005718DC">
        <w:rPr>
          <w:rFonts w:ascii="Times New Roman" w:eastAsia="Times New Roman" w:hAnsi="Times New Roman" w:cs="Times New Roman"/>
          <w:b/>
          <w:sz w:val="22"/>
          <w:szCs w:val="22"/>
        </w:rPr>
        <w:t>ЗАДАЧ  ПО</w:t>
      </w:r>
      <w:proofErr w:type="gramEnd"/>
      <w:r w:rsidRPr="005718DC">
        <w:rPr>
          <w:rFonts w:ascii="Times New Roman" w:eastAsia="Times New Roman" w:hAnsi="Times New Roman" w:cs="Times New Roman"/>
          <w:b/>
          <w:sz w:val="22"/>
          <w:szCs w:val="22"/>
        </w:rPr>
        <w:t xml:space="preserve">  ТЕРМОДИНАМИКЕ </w:t>
      </w:r>
    </w:p>
    <w:p w14:paraId="026FBE28" w14:textId="77777777" w:rsidR="000B185A" w:rsidRPr="005718DC" w:rsidRDefault="000B185A" w:rsidP="0011184F">
      <w:pPr>
        <w:spacing w:after="0" w:line="295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3DEC44C" w14:textId="5759A769" w:rsidR="000B185A" w:rsidRPr="005718DC" w:rsidRDefault="000B185A" w:rsidP="0011184F">
      <w:pPr>
        <w:spacing w:after="0" w:line="295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718DC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В. В. </w:t>
      </w:r>
      <w:proofErr w:type="spellStart"/>
      <w:r w:rsidRPr="005718DC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Щогла</w:t>
      </w:r>
      <w:proofErr w:type="spellEnd"/>
      <w:r w:rsidRPr="005718DC">
        <w:rPr>
          <w:rFonts w:ascii="Times New Roman" w:eastAsia="Times New Roman" w:hAnsi="Times New Roman" w:cs="Times New Roman"/>
          <w:b/>
          <w:sz w:val="22"/>
          <w:szCs w:val="22"/>
        </w:rPr>
        <w:t xml:space="preserve">, Л. В. </w:t>
      </w:r>
      <w:proofErr w:type="spellStart"/>
      <w:r w:rsidRPr="005718DC">
        <w:rPr>
          <w:rFonts w:ascii="Times New Roman" w:eastAsia="Times New Roman" w:hAnsi="Times New Roman" w:cs="Times New Roman"/>
          <w:b/>
          <w:sz w:val="22"/>
          <w:szCs w:val="22"/>
        </w:rPr>
        <w:t>Горбанева</w:t>
      </w:r>
      <w:proofErr w:type="spellEnd"/>
      <w:r w:rsidRPr="005718DC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56266D84" w14:textId="4C007B6E" w:rsidR="000B185A" w:rsidRPr="005718DC" w:rsidRDefault="000B185A" w:rsidP="0011184F">
      <w:pPr>
        <w:spacing w:after="0" w:line="295" w:lineRule="auto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5718DC">
        <w:rPr>
          <w:rFonts w:ascii="Times New Roman" w:eastAsia="Times New Roman" w:hAnsi="Times New Roman" w:cs="Times New Roman"/>
          <w:i/>
          <w:sz w:val="22"/>
          <w:szCs w:val="22"/>
        </w:rPr>
        <w:t xml:space="preserve">Тихоокеанский государственный университет (г. Хабаровск) </w:t>
      </w:r>
    </w:p>
    <w:p w14:paraId="1B443D31" w14:textId="0DEA394B" w:rsidR="000B185A" w:rsidRPr="005718DC" w:rsidRDefault="000B185A" w:rsidP="0011184F">
      <w:pPr>
        <w:spacing w:after="0" w:line="295" w:lineRule="auto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5718DC">
        <w:rPr>
          <w:rStyle w:val="ac"/>
          <w:rFonts w:ascii="Times New Roman" w:eastAsia="Times New Roman" w:hAnsi="Times New Roman" w:cs="Times New Roman"/>
          <w:i/>
          <w:color w:val="auto"/>
          <w:sz w:val="22"/>
          <w:szCs w:val="22"/>
          <w:u w:val="none"/>
        </w:rPr>
        <w:t>2019102243@togudv.ru</w:t>
      </w:r>
      <w:r w:rsidRPr="005718DC">
        <w:rPr>
          <w:rFonts w:ascii="Times New Roman" w:eastAsia="Times New Roman" w:hAnsi="Times New Roman" w:cs="Times New Roman"/>
          <w:i/>
          <w:sz w:val="22"/>
          <w:szCs w:val="22"/>
        </w:rPr>
        <w:t xml:space="preserve">, </w:t>
      </w:r>
      <w:hyperlink r:id="rId4" w:history="1">
        <w:r w:rsidRPr="005718DC">
          <w:rPr>
            <w:rStyle w:val="ac"/>
            <w:rFonts w:ascii="Times New Roman" w:eastAsia="Times New Roman" w:hAnsi="Times New Roman" w:cs="Times New Roman"/>
            <w:i/>
            <w:color w:val="auto"/>
            <w:sz w:val="22"/>
            <w:szCs w:val="22"/>
            <w:u w:val="none"/>
          </w:rPr>
          <w:t>009608@</w:t>
        </w:r>
        <w:proofErr w:type="spellStart"/>
        <w:r w:rsidRPr="005718DC">
          <w:rPr>
            <w:rStyle w:val="ac"/>
            <w:rFonts w:ascii="Times New Roman" w:eastAsia="Times New Roman" w:hAnsi="Times New Roman" w:cs="Times New Roman"/>
            <w:i/>
            <w:color w:val="auto"/>
            <w:sz w:val="22"/>
            <w:szCs w:val="22"/>
            <w:u w:val="none"/>
            <w:lang w:val="en-US"/>
          </w:rPr>
          <w:t>togudv</w:t>
        </w:r>
        <w:proofErr w:type="spellEnd"/>
        <w:r w:rsidRPr="005718DC">
          <w:rPr>
            <w:rStyle w:val="ac"/>
            <w:rFonts w:ascii="Times New Roman" w:eastAsia="Times New Roman" w:hAnsi="Times New Roman" w:cs="Times New Roman"/>
            <w:i/>
            <w:color w:val="auto"/>
            <w:sz w:val="22"/>
            <w:szCs w:val="22"/>
            <w:u w:val="none"/>
          </w:rPr>
          <w:t>.</w:t>
        </w:r>
        <w:proofErr w:type="spellStart"/>
        <w:r w:rsidRPr="005718DC">
          <w:rPr>
            <w:rStyle w:val="ac"/>
            <w:rFonts w:ascii="Times New Roman" w:eastAsia="Times New Roman" w:hAnsi="Times New Roman" w:cs="Times New Roman"/>
            <w:i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Pr="005718DC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</w:p>
    <w:p w14:paraId="23EC4B48" w14:textId="1BAE7A45" w:rsidR="000B185A" w:rsidRPr="005718DC" w:rsidRDefault="000B185A" w:rsidP="0011184F">
      <w:pPr>
        <w:spacing w:after="0" w:line="295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B10D1C3" w14:textId="262340A2" w:rsidR="000B185A" w:rsidRPr="005718DC" w:rsidRDefault="006E0C36" w:rsidP="0011184F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718DC">
        <w:rPr>
          <w:rFonts w:ascii="Times New Roman" w:eastAsia="Times New Roman" w:hAnsi="Times New Roman" w:cs="Times New Roman"/>
          <w:i/>
          <w:sz w:val="20"/>
          <w:szCs w:val="20"/>
        </w:rPr>
        <w:t xml:space="preserve">Статья посвящена анализу графических задач по термодинамике в школьном курсе физики. Рассматриваются основные виды таких задач, включающие построение графиков в различных системах координат, анализ изменений физических величин и установление соответствий между графиками процессов. Особое внимание уделяется методике решения задач с использованием таблиц, что помогает систематизировать данные и избегать ошибок. Приводятся примеры решения задач на перерисовку графиков, анализ изменения внутренней энергии, работы и теплоты, а также установление связей между графиками в разных системах координат. </w:t>
      </w:r>
    </w:p>
    <w:p w14:paraId="0F4C000F" w14:textId="55178396" w:rsidR="000B185A" w:rsidRPr="005718DC" w:rsidRDefault="000B185A" w:rsidP="0011184F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0703856" w14:textId="35CFC54E" w:rsidR="00C104E6" w:rsidRPr="005718DC" w:rsidRDefault="00C104E6" w:rsidP="0011184F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sz w:val="22"/>
          <w:szCs w:val="22"/>
        </w:rPr>
        <w:t>В школьном курсе физики существует множество видов задач, решение которых позволяет учащимся глубже понимать предмет и развивать целый ряд метапредметных навыков. К основным видам задач можно отнести расчетные, качественные и графические.</w:t>
      </w:r>
    </w:p>
    <w:p w14:paraId="49C9E8AD" w14:textId="7D48BC07" w:rsidR="004E0722" w:rsidRPr="005718DC" w:rsidRDefault="00EF4EFF" w:rsidP="0011184F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sz w:val="22"/>
          <w:szCs w:val="22"/>
        </w:rPr>
        <w:t xml:space="preserve">К графическим задачам относят </w:t>
      </w:r>
      <w:r w:rsidR="00C104E6" w:rsidRPr="005718DC">
        <w:rPr>
          <w:rFonts w:ascii="Times New Roman" w:hAnsi="Times New Roman" w:cs="Times New Roman"/>
          <w:sz w:val="22"/>
          <w:szCs w:val="22"/>
        </w:rPr>
        <w:t>такие задачи, при решении которых каким-либо образом используют графики, таблицы, схемы и т.п</w:t>
      </w:r>
      <w:r w:rsidR="005718DC">
        <w:rPr>
          <w:rFonts w:ascii="Times New Roman" w:hAnsi="Times New Roman" w:cs="Times New Roman"/>
          <w:sz w:val="22"/>
          <w:szCs w:val="22"/>
        </w:rPr>
        <w:t>.</w:t>
      </w:r>
      <w:r w:rsidR="004B16A5" w:rsidRPr="005718DC">
        <w:rPr>
          <w:rFonts w:ascii="Times New Roman" w:hAnsi="Times New Roman" w:cs="Times New Roman"/>
          <w:sz w:val="22"/>
          <w:szCs w:val="22"/>
        </w:rPr>
        <w:t xml:space="preserve"> [1]</w:t>
      </w:r>
      <w:r w:rsidR="00C104E6" w:rsidRPr="005718DC">
        <w:rPr>
          <w:rFonts w:ascii="Times New Roman" w:hAnsi="Times New Roman" w:cs="Times New Roman"/>
          <w:sz w:val="22"/>
          <w:szCs w:val="22"/>
        </w:rPr>
        <w:t>.</w:t>
      </w:r>
      <w:r w:rsidRPr="005718DC">
        <w:rPr>
          <w:rFonts w:ascii="Times New Roman" w:hAnsi="Times New Roman" w:cs="Times New Roman"/>
          <w:sz w:val="22"/>
          <w:szCs w:val="22"/>
        </w:rPr>
        <w:t xml:space="preserve"> </w:t>
      </w:r>
      <w:r w:rsidR="00C104E6" w:rsidRPr="005718DC">
        <w:rPr>
          <w:rFonts w:ascii="Times New Roman" w:hAnsi="Times New Roman" w:cs="Times New Roman"/>
          <w:sz w:val="22"/>
          <w:szCs w:val="22"/>
        </w:rPr>
        <w:t xml:space="preserve">Работа с задачами данного типа требует не только глубоко знания теории, но и умения визуализировать описанные процессы, видеть и уметь представлять </w:t>
      </w:r>
      <w:r w:rsidR="002A35D1" w:rsidRPr="005718DC">
        <w:rPr>
          <w:rFonts w:ascii="Times New Roman" w:hAnsi="Times New Roman" w:cs="Times New Roman"/>
          <w:sz w:val="22"/>
          <w:szCs w:val="22"/>
        </w:rPr>
        <w:t>заданные</w:t>
      </w:r>
      <w:r w:rsidR="00C104E6" w:rsidRPr="005718DC">
        <w:rPr>
          <w:rFonts w:ascii="Times New Roman" w:hAnsi="Times New Roman" w:cs="Times New Roman"/>
          <w:sz w:val="22"/>
          <w:szCs w:val="22"/>
        </w:rPr>
        <w:t xml:space="preserve"> зависимости между описанными величинами, извлекать информацию физического содержания из графических источников, анализировать нужные данные. </w:t>
      </w:r>
    </w:p>
    <w:p w14:paraId="669422A1" w14:textId="1D4F5232" w:rsidR="00C104E6" w:rsidRPr="005718DC" w:rsidRDefault="00C104E6" w:rsidP="0011184F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sz w:val="22"/>
          <w:szCs w:val="22"/>
        </w:rPr>
        <w:t xml:space="preserve">Несмотря на то, что задачи данного вида включаются в курс физики начиная с 7 класса (задачи на механическое движение), они часто вызывают определенный ряд сложностей у учеников, основной причиной которых является, пожалуй, </w:t>
      </w:r>
      <w:r w:rsidR="002A35D1" w:rsidRPr="005718DC">
        <w:rPr>
          <w:rFonts w:ascii="Times New Roman" w:hAnsi="Times New Roman" w:cs="Times New Roman"/>
          <w:sz w:val="22"/>
          <w:szCs w:val="22"/>
        </w:rPr>
        <w:t>то</w:t>
      </w:r>
      <w:r w:rsidRPr="005718DC">
        <w:rPr>
          <w:rFonts w:ascii="Times New Roman" w:hAnsi="Times New Roman" w:cs="Times New Roman"/>
          <w:sz w:val="22"/>
          <w:szCs w:val="22"/>
        </w:rPr>
        <w:t xml:space="preserve">, что </w:t>
      </w:r>
      <w:r w:rsidR="006E0C36" w:rsidRPr="005718DC">
        <w:rPr>
          <w:rFonts w:ascii="Times New Roman" w:hAnsi="Times New Roman" w:cs="Times New Roman"/>
          <w:sz w:val="22"/>
          <w:szCs w:val="22"/>
        </w:rPr>
        <w:t xml:space="preserve">для </w:t>
      </w:r>
      <w:r w:rsidRPr="005718DC">
        <w:rPr>
          <w:rFonts w:ascii="Times New Roman" w:hAnsi="Times New Roman" w:cs="Times New Roman"/>
          <w:sz w:val="22"/>
          <w:szCs w:val="22"/>
        </w:rPr>
        <w:t>их решени</w:t>
      </w:r>
      <w:r w:rsidR="006E0C36" w:rsidRPr="005718DC">
        <w:rPr>
          <w:rFonts w:ascii="Times New Roman" w:hAnsi="Times New Roman" w:cs="Times New Roman"/>
          <w:sz w:val="22"/>
          <w:szCs w:val="22"/>
        </w:rPr>
        <w:t>я</w:t>
      </w:r>
      <w:r w:rsidRPr="005718DC">
        <w:rPr>
          <w:rFonts w:ascii="Times New Roman" w:hAnsi="Times New Roman" w:cs="Times New Roman"/>
          <w:sz w:val="22"/>
          <w:szCs w:val="22"/>
        </w:rPr>
        <w:t xml:space="preserve"> требует достаточно высокого уровня математической подготовки и упомянутых раннее умений работы с графиками.</w:t>
      </w:r>
    </w:p>
    <w:p w14:paraId="44E08EC8" w14:textId="6C16DAF6" w:rsidR="00570FDB" w:rsidRPr="005718DC" w:rsidRDefault="00570FDB" w:rsidP="0011184F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sz w:val="22"/>
          <w:szCs w:val="22"/>
        </w:rPr>
        <w:t>По уровню сложности графические задачи можно разделить на несколько типов, для каждого из которых существует своя методика решения</w:t>
      </w:r>
      <w:r w:rsidR="004B16A5" w:rsidRPr="005718DC">
        <w:rPr>
          <w:rFonts w:ascii="Times New Roman" w:hAnsi="Times New Roman" w:cs="Times New Roman"/>
          <w:sz w:val="22"/>
          <w:szCs w:val="22"/>
        </w:rPr>
        <w:t xml:space="preserve"> [5]</w:t>
      </w:r>
      <w:r w:rsidRPr="005718DC">
        <w:rPr>
          <w:rFonts w:ascii="Times New Roman" w:hAnsi="Times New Roman" w:cs="Times New Roman"/>
          <w:sz w:val="22"/>
          <w:szCs w:val="22"/>
        </w:rPr>
        <w:t>. В данной работе обратим внимание на решение разных типов графических задач по термодинамике.</w:t>
      </w:r>
    </w:p>
    <w:p w14:paraId="65EA008B" w14:textId="6D32E551" w:rsidR="00570FDB" w:rsidRPr="005718DC" w:rsidRDefault="00570FDB" w:rsidP="0011184F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sz w:val="22"/>
          <w:szCs w:val="22"/>
        </w:rPr>
        <w:t xml:space="preserve">К одному из типов данных задач можно отнести такие, в которых необходимо представить </w:t>
      </w:r>
      <w:r w:rsidR="0095394E" w:rsidRPr="005718DC">
        <w:rPr>
          <w:rFonts w:ascii="Times New Roman" w:hAnsi="Times New Roman" w:cs="Times New Roman"/>
          <w:sz w:val="22"/>
          <w:szCs w:val="22"/>
        </w:rPr>
        <w:t xml:space="preserve">предлагаемый график </w:t>
      </w:r>
      <w:proofErr w:type="spellStart"/>
      <w:r w:rsidR="0095394E" w:rsidRPr="005718DC">
        <w:rPr>
          <w:rFonts w:ascii="Times New Roman" w:hAnsi="Times New Roman" w:cs="Times New Roman"/>
          <w:sz w:val="22"/>
          <w:szCs w:val="22"/>
        </w:rPr>
        <w:t>изопроцессов</w:t>
      </w:r>
      <w:proofErr w:type="spellEnd"/>
      <w:r w:rsidR="0095394E" w:rsidRPr="005718DC">
        <w:rPr>
          <w:rFonts w:ascii="Times New Roman" w:hAnsi="Times New Roman" w:cs="Times New Roman"/>
          <w:sz w:val="22"/>
          <w:szCs w:val="22"/>
        </w:rPr>
        <w:t xml:space="preserve"> в других системах координат. Эти задачи вызывают больше всего вопросов у школьников: не очень понятно, в чем суть перерисовывания графиков, но на самом деле, из графического изображ</w:t>
      </w:r>
      <w:r w:rsidR="002A35D1" w:rsidRPr="005718DC">
        <w:rPr>
          <w:rFonts w:ascii="Times New Roman" w:hAnsi="Times New Roman" w:cs="Times New Roman"/>
          <w:sz w:val="22"/>
          <w:szCs w:val="22"/>
        </w:rPr>
        <w:t>ения процессов в каждой системе</w:t>
      </w:r>
      <w:r w:rsidR="0095394E" w:rsidRPr="005718DC">
        <w:rPr>
          <w:rFonts w:ascii="Times New Roman" w:hAnsi="Times New Roman" w:cs="Times New Roman"/>
          <w:sz w:val="22"/>
          <w:szCs w:val="22"/>
        </w:rPr>
        <w:t xml:space="preserve"> можно вынести информацию, применяемую в решени</w:t>
      </w:r>
      <w:r w:rsidR="002A35D1" w:rsidRPr="005718DC">
        <w:rPr>
          <w:rFonts w:ascii="Times New Roman" w:hAnsi="Times New Roman" w:cs="Times New Roman"/>
          <w:sz w:val="22"/>
          <w:szCs w:val="22"/>
        </w:rPr>
        <w:t>и</w:t>
      </w:r>
      <w:r w:rsidR="0095394E" w:rsidRPr="005718DC">
        <w:rPr>
          <w:rFonts w:ascii="Times New Roman" w:hAnsi="Times New Roman" w:cs="Times New Roman"/>
          <w:sz w:val="22"/>
          <w:szCs w:val="22"/>
        </w:rPr>
        <w:t xml:space="preserve"> разного рода задач, например, из графика в </w:t>
      </w:r>
      <w:r w:rsidR="0095394E" w:rsidRPr="005718DC">
        <w:rPr>
          <w:rFonts w:ascii="Times New Roman" w:hAnsi="Times New Roman" w:cs="Times New Roman"/>
          <w:sz w:val="22"/>
          <w:szCs w:val="22"/>
          <w:lang w:val="en-US"/>
        </w:rPr>
        <w:t>p</w:t>
      </w:r>
      <w:r w:rsidR="0095394E" w:rsidRPr="005718DC">
        <w:rPr>
          <w:rFonts w:ascii="Times New Roman" w:hAnsi="Times New Roman" w:cs="Times New Roman"/>
          <w:sz w:val="22"/>
          <w:szCs w:val="22"/>
        </w:rPr>
        <w:t>-</w:t>
      </w:r>
      <w:r w:rsidR="0095394E" w:rsidRPr="005718DC">
        <w:rPr>
          <w:rFonts w:ascii="Times New Roman" w:hAnsi="Times New Roman" w:cs="Times New Roman"/>
          <w:sz w:val="22"/>
          <w:szCs w:val="22"/>
          <w:lang w:val="en-US"/>
        </w:rPr>
        <w:t>V</w:t>
      </w:r>
      <w:r w:rsidR="0095394E" w:rsidRPr="005718DC">
        <w:rPr>
          <w:rFonts w:ascii="Times New Roman" w:hAnsi="Times New Roman" w:cs="Times New Roman"/>
          <w:sz w:val="22"/>
          <w:szCs w:val="22"/>
        </w:rPr>
        <w:t xml:space="preserve"> координатах можно посчитать работу газа, а из графика  в </w:t>
      </w:r>
      <w:r w:rsidR="0095394E" w:rsidRPr="005718DC">
        <w:rPr>
          <w:rFonts w:ascii="Times New Roman" w:hAnsi="Times New Roman" w:cs="Times New Roman"/>
          <w:sz w:val="22"/>
          <w:szCs w:val="22"/>
          <w:lang w:val="en-US"/>
        </w:rPr>
        <w:t>p</w:t>
      </w:r>
      <w:r w:rsidR="0095394E" w:rsidRPr="005718DC">
        <w:rPr>
          <w:rFonts w:ascii="Times New Roman" w:hAnsi="Times New Roman" w:cs="Times New Roman"/>
          <w:sz w:val="22"/>
          <w:szCs w:val="22"/>
        </w:rPr>
        <w:t>-</w:t>
      </w:r>
      <w:r w:rsidR="0095394E" w:rsidRPr="005718DC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95394E" w:rsidRPr="005718DC">
        <w:rPr>
          <w:rFonts w:ascii="Times New Roman" w:hAnsi="Times New Roman" w:cs="Times New Roman"/>
          <w:sz w:val="22"/>
          <w:szCs w:val="22"/>
        </w:rPr>
        <w:t xml:space="preserve"> можно судить о том, что происходит с объемом газа, что позволяет решать прикладные задания.</w:t>
      </w:r>
      <w:r w:rsidR="00E45A0E" w:rsidRPr="005718DC">
        <w:rPr>
          <w:rFonts w:ascii="Times New Roman" w:hAnsi="Times New Roman" w:cs="Times New Roman"/>
          <w:sz w:val="22"/>
          <w:szCs w:val="22"/>
        </w:rPr>
        <w:t xml:space="preserve"> Рассмотрим решение подобной задачи. </w:t>
      </w:r>
    </w:p>
    <w:p w14:paraId="36BFC975" w14:textId="455864EE" w:rsidR="006F66A7" w:rsidRPr="005718DC" w:rsidRDefault="0011184F" w:rsidP="0011184F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69504" behindDoc="0" locked="0" layoutInCell="1" allowOverlap="1" wp14:anchorId="5EDBE159" wp14:editId="5576950B">
            <wp:simplePos x="0" y="0"/>
            <wp:positionH relativeFrom="margin">
              <wp:posOffset>2497455</wp:posOffset>
            </wp:positionH>
            <wp:positionV relativeFrom="paragraph">
              <wp:posOffset>417830</wp:posOffset>
            </wp:positionV>
            <wp:extent cx="1209675" cy="1254125"/>
            <wp:effectExtent l="0" t="0" r="9525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E94" w:rsidRPr="005718DC">
        <w:rPr>
          <w:rFonts w:ascii="Times New Roman" w:hAnsi="Times New Roman" w:cs="Times New Roman"/>
          <w:sz w:val="22"/>
          <w:szCs w:val="22"/>
        </w:rPr>
        <w:t xml:space="preserve">Задача 1. </w:t>
      </w:r>
      <w:r w:rsidR="006F66A7" w:rsidRPr="005718DC">
        <w:rPr>
          <w:rFonts w:ascii="Times New Roman" w:hAnsi="Times New Roman" w:cs="Times New Roman"/>
          <w:sz w:val="22"/>
          <w:szCs w:val="22"/>
        </w:rPr>
        <w:t>На рис</w:t>
      </w:r>
      <w:r>
        <w:rPr>
          <w:rFonts w:ascii="Times New Roman" w:hAnsi="Times New Roman" w:cs="Times New Roman"/>
          <w:sz w:val="22"/>
          <w:szCs w:val="22"/>
        </w:rPr>
        <w:t xml:space="preserve">.1 </w:t>
      </w:r>
      <w:r w:rsidR="006F66A7" w:rsidRPr="005718DC">
        <w:rPr>
          <w:rFonts w:ascii="Times New Roman" w:hAnsi="Times New Roman" w:cs="Times New Roman"/>
          <w:sz w:val="22"/>
          <w:szCs w:val="22"/>
        </w:rPr>
        <w:t>изображен график замкнутого процесса. Постройте график этого процесса в других координатах</w:t>
      </w:r>
      <w:r w:rsidR="004B16A5" w:rsidRPr="005718DC">
        <w:rPr>
          <w:rFonts w:ascii="Times New Roman" w:hAnsi="Times New Roman" w:cs="Times New Roman"/>
          <w:sz w:val="22"/>
          <w:szCs w:val="22"/>
        </w:rPr>
        <w:t xml:space="preserve"> [2]</w:t>
      </w:r>
      <w:r w:rsidR="002A35D1" w:rsidRPr="005718DC">
        <w:rPr>
          <w:rFonts w:ascii="Times New Roman" w:hAnsi="Times New Roman" w:cs="Times New Roman"/>
          <w:sz w:val="22"/>
          <w:szCs w:val="22"/>
        </w:rPr>
        <w:t>.</w:t>
      </w:r>
    </w:p>
    <w:p w14:paraId="48F942CA" w14:textId="4D49995C" w:rsidR="00E45A0E" w:rsidRPr="005718DC" w:rsidRDefault="0011184F" w:rsidP="0011184F">
      <w:pPr>
        <w:spacing w:after="0" w:line="30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1184F">
        <w:rPr>
          <w:rFonts w:ascii="Times New Roman" w:hAnsi="Times New Roman" w:cs="Times New Roman"/>
          <w:i/>
          <w:sz w:val="22"/>
          <w:szCs w:val="22"/>
        </w:rPr>
        <w:t>Рис. 1.</w:t>
      </w:r>
      <w:r w:rsidRPr="005718DC">
        <w:rPr>
          <w:rFonts w:ascii="Times New Roman" w:hAnsi="Times New Roman" w:cs="Times New Roman"/>
          <w:sz w:val="22"/>
          <w:szCs w:val="22"/>
        </w:rPr>
        <w:t xml:space="preserve"> График к задаче 1</w:t>
      </w:r>
    </w:p>
    <w:p w14:paraId="4087285A" w14:textId="2C802CE2" w:rsidR="009839F8" w:rsidRPr="005718DC" w:rsidRDefault="006F66A7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sz w:val="22"/>
          <w:szCs w:val="22"/>
        </w:rPr>
        <w:lastRenderedPageBreak/>
        <w:t xml:space="preserve">Изменение состояния газа представляет собой замкнутый цикл, состоящий из пяти участков, каждый из которых является </w:t>
      </w:r>
      <w:proofErr w:type="spellStart"/>
      <w:r w:rsidRPr="005718DC">
        <w:rPr>
          <w:rFonts w:ascii="Times New Roman" w:hAnsi="Times New Roman" w:cs="Times New Roman"/>
          <w:sz w:val="22"/>
          <w:szCs w:val="22"/>
        </w:rPr>
        <w:t>изопроцессом</w:t>
      </w:r>
      <w:proofErr w:type="spellEnd"/>
      <w:r w:rsidRPr="005718DC">
        <w:rPr>
          <w:rFonts w:ascii="Times New Roman" w:hAnsi="Times New Roman" w:cs="Times New Roman"/>
          <w:sz w:val="22"/>
          <w:szCs w:val="22"/>
        </w:rPr>
        <w:t>. Распишем подробно ситуацию для каждого участка</w:t>
      </w:r>
      <w:r w:rsidR="009839F8" w:rsidRPr="005718DC">
        <w:rPr>
          <w:rFonts w:ascii="Times New Roman" w:hAnsi="Times New Roman" w:cs="Times New Roman"/>
          <w:sz w:val="22"/>
          <w:szCs w:val="22"/>
        </w:rPr>
        <w:t xml:space="preserve"> в виде таблицы</w:t>
      </w:r>
      <w:r w:rsidRPr="005718D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EB5A408" w14:textId="0D56CA38" w:rsidR="00906D49" w:rsidRPr="0011184F" w:rsidRDefault="00906D49" w:rsidP="0011184F">
      <w:pPr>
        <w:spacing w:after="0" w:line="30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184F">
        <w:rPr>
          <w:rFonts w:ascii="Times New Roman" w:hAnsi="Times New Roman" w:cs="Times New Roman"/>
          <w:b/>
          <w:sz w:val="22"/>
          <w:szCs w:val="22"/>
        </w:rPr>
        <w:t>Таблица для решения задачи 1</w:t>
      </w:r>
    </w:p>
    <w:tbl>
      <w:tblPr>
        <w:tblStyle w:val="ad"/>
        <w:tblW w:w="0" w:type="auto"/>
        <w:tblInd w:w="1557" w:type="dxa"/>
        <w:tblLook w:val="04A0" w:firstRow="1" w:lastRow="0" w:firstColumn="1" w:lastColumn="0" w:noHBand="0" w:noVBand="1"/>
      </w:tblPr>
      <w:tblGrid>
        <w:gridCol w:w="562"/>
        <w:gridCol w:w="1375"/>
        <w:gridCol w:w="1460"/>
        <w:gridCol w:w="1559"/>
        <w:gridCol w:w="1560"/>
      </w:tblGrid>
      <w:tr w:rsidR="009839F8" w:rsidRPr="005718DC" w14:paraId="6F1450E8" w14:textId="77777777" w:rsidTr="00906D49">
        <w:tc>
          <w:tcPr>
            <w:tcW w:w="562" w:type="dxa"/>
          </w:tcPr>
          <w:p w14:paraId="3F90F369" w14:textId="0D33138D" w:rsidR="009839F8" w:rsidRPr="005718DC" w:rsidRDefault="009839F8" w:rsidP="00A04C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</w:tcPr>
          <w:p w14:paraId="36D6C6F5" w14:textId="7EA379C0" w:rsidR="009839F8" w:rsidRPr="005718DC" w:rsidRDefault="009839F8" w:rsidP="00A04C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89B673D" w14:textId="192FF6B2" w:rsidR="009839F8" w:rsidRPr="005718DC" w:rsidRDefault="009839F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</w:p>
        </w:tc>
        <w:tc>
          <w:tcPr>
            <w:tcW w:w="1559" w:type="dxa"/>
          </w:tcPr>
          <w:p w14:paraId="07F82C45" w14:textId="6017CFF9" w:rsidR="009839F8" w:rsidRPr="005718DC" w:rsidRDefault="009839F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560" w:type="dxa"/>
          </w:tcPr>
          <w:p w14:paraId="2CD47EE1" w14:textId="0C925DF9" w:rsidR="009839F8" w:rsidRPr="005718DC" w:rsidRDefault="009839F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</w:p>
        </w:tc>
      </w:tr>
      <w:tr w:rsidR="009839F8" w:rsidRPr="005718DC" w14:paraId="04221051" w14:textId="77777777" w:rsidTr="00906D49">
        <w:tc>
          <w:tcPr>
            <w:tcW w:w="562" w:type="dxa"/>
          </w:tcPr>
          <w:p w14:paraId="7970C5F2" w14:textId="5559853E" w:rsidR="009839F8" w:rsidRPr="005718DC" w:rsidRDefault="009839F8" w:rsidP="00A04C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5" w:type="dxa"/>
          </w:tcPr>
          <w:p w14:paraId="7666C3E1" w14:textId="58694E96" w:rsidR="009839F8" w:rsidRPr="005718DC" w:rsidRDefault="00A04CE8" w:rsidP="00A04C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T</m:t>
                    </m:r>
                  </m:den>
                </m:f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=const</m:t>
                </m:r>
              </m:oMath>
            </m:oMathPara>
          </w:p>
        </w:tc>
        <w:tc>
          <w:tcPr>
            <w:tcW w:w="1460" w:type="dxa"/>
            <w:vAlign w:val="center"/>
          </w:tcPr>
          <w:p w14:paraId="5F758F63" w14:textId="700C9E6B" w:rsidR="009839F8" w:rsidRPr="005718DC" w:rsidRDefault="009839F8" w:rsidP="00A04CE8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const</w:t>
            </w:r>
          </w:p>
        </w:tc>
        <w:tc>
          <w:tcPr>
            <w:tcW w:w="1559" w:type="dxa"/>
          </w:tcPr>
          <w:p w14:paraId="2ED3D754" w14:textId="027C68FE" w:rsidR="009839F8" w:rsidRPr="005718DC" w:rsidRDefault="009839F8" w:rsidP="00A04CE8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↑</m:t>
                </m:r>
              </m:oMath>
            </m:oMathPara>
          </w:p>
        </w:tc>
        <w:tc>
          <w:tcPr>
            <w:tcW w:w="1560" w:type="dxa"/>
          </w:tcPr>
          <w:p w14:paraId="3C0AC486" w14:textId="04624B4B" w:rsidR="009839F8" w:rsidRPr="005718DC" w:rsidRDefault="009839F8" w:rsidP="00A04CE8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↑</m:t>
                </m:r>
              </m:oMath>
            </m:oMathPara>
          </w:p>
        </w:tc>
      </w:tr>
      <w:tr w:rsidR="009839F8" w:rsidRPr="005718DC" w14:paraId="44A6F3BD" w14:textId="77777777" w:rsidTr="00906D49">
        <w:tc>
          <w:tcPr>
            <w:tcW w:w="562" w:type="dxa"/>
          </w:tcPr>
          <w:p w14:paraId="29D8996B" w14:textId="66598C23" w:rsidR="009839F8" w:rsidRPr="005718DC" w:rsidRDefault="009839F8" w:rsidP="00A04C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75" w:type="dxa"/>
          </w:tcPr>
          <w:p w14:paraId="758254DE" w14:textId="5CB7076F" w:rsidR="009839F8" w:rsidRPr="005718DC" w:rsidRDefault="00A04CE8" w:rsidP="00A04C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T</m:t>
                    </m:r>
                  </m:den>
                </m:f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=const</m:t>
                </m:r>
              </m:oMath>
            </m:oMathPara>
          </w:p>
        </w:tc>
        <w:tc>
          <w:tcPr>
            <w:tcW w:w="1460" w:type="dxa"/>
          </w:tcPr>
          <w:p w14:paraId="23FEAEED" w14:textId="0C03C1CE" w:rsidR="009839F8" w:rsidRPr="005718DC" w:rsidRDefault="00906D49" w:rsidP="00A04CE8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↓</m:t>
                </m:r>
              </m:oMath>
            </m:oMathPara>
          </w:p>
        </w:tc>
        <w:tc>
          <w:tcPr>
            <w:tcW w:w="1559" w:type="dxa"/>
          </w:tcPr>
          <w:p w14:paraId="4D37D188" w14:textId="74A516AC" w:rsidR="009839F8" w:rsidRPr="005718DC" w:rsidRDefault="00906D49" w:rsidP="00A04CE8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const</w:t>
            </w:r>
          </w:p>
        </w:tc>
        <w:tc>
          <w:tcPr>
            <w:tcW w:w="1560" w:type="dxa"/>
          </w:tcPr>
          <w:p w14:paraId="7C8991AF" w14:textId="20AA071F" w:rsidR="009839F8" w:rsidRPr="005718DC" w:rsidRDefault="00906D49" w:rsidP="00A04CE8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↓</m:t>
                </m:r>
              </m:oMath>
            </m:oMathPara>
          </w:p>
        </w:tc>
      </w:tr>
      <w:tr w:rsidR="00906D49" w:rsidRPr="005718DC" w14:paraId="4CB6F60D" w14:textId="77777777" w:rsidTr="00906D49">
        <w:tc>
          <w:tcPr>
            <w:tcW w:w="562" w:type="dxa"/>
          </w:tcPr>
          <w:p w14:paraId="53E17B97" w14:textId="14621B25" w:rsidR="00906D49" w:rsidRPr="005718DC" w:rsidRDefault="00906D49" w:rsidP="00A04C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75" w:type="dxa"/>
          </w:tcPr>
          <w:p w14:paraId="0C4F3935" w14:textId="1E8A769F" w:rsidR="00906D49" w:rsidRPr="005718DC" w:rsidRDefault="00A04CE8" w:rsidP="00A04C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T</m:t>
                    </m:r>
                  </m:den>
                </m:f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=const</m:t>
                </m:r>
              </m:oMath>
            </m:oMathPara>
          </w:p>
        </w:tc>
        <w:tc>
          <w:tcPr>
            <w:tcW w:w="1460" w:type="dxa"/>
            <w:vAlign w:val="center"/>
          </w:tcPr>
          <w:p w14:paraId="56526890" w14:textId="40F58130" w:rsidR="00906D49" w:rsidRPr="005718DC" w:rsidRDefault="00906D49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const</w:t>
            </w:r>
          </w:p>
        </w:tc>
        <w:tc>
          <w:tcPr>
            <w:tcW w:w="1559" w:type="dxa"/>
          </w:tcPr>
          <w:p w14:paraId="2AF95FD3" w14:textId="2569D698" w:rsidR="00906D49" w:rsidRPr="005718DC" w:rsidRDefault="00906D49" w:rsidP="00A04CE8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↑</m:t>
                </m:r>
              </m:oMath>
            </m:oMathPara>
          </w:p>
        </w:tc>
        <w:tc>
          <w:tcPr>
            <w:tcW w:w="1560" w:type="dxa"/>
          </w:tcPr>
          <w:p w14:paraId="32825300" w14:textId="685A5BFC" w:rsidR="00906D49" w:rsidRPr="005718DC" w:rsidRDefault="00906D49" w:rsidP="00A04CE8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↑</m:t>
                </m:r>
              </m:oMath>
            </m:oMathPara>
          </w:p>
        </w:tc>
      </w:tr>
      <w:tr w:rsidR="00906D49" w:rsidRPr="005718DC" w14:paraId="3701FD85" w14:textId="77777777" w:rsidTr="00906D49">
        <w:tc>
          <w:tcPr>
            <w:tcW w:w="562" w:type="dxa"/>
          </w:tcPr>
          <w:p w14:paraId="220A1C67" w14:textId="12B81AA8" w:rsidR="00906D49" w:rsidRPr="005718DC" w:rsidRDefault="00906D49" w:rsidP="00A04C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75" w:type="dxa"/>
          </w:tcPr>
          <w:p w14:paraId="78F0606C" w14:textId="3D5CF22B" w:rsidR="00906D49" w:rsidRPr="005718DC" w:rsidRDefault="00A04CE8" w:rsidP="00A04C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T</m:t>
                    </m:r>
                  </m:den>
                </m:f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=const</m:t>
                </m:r>
              </m:oMath>
            </m:oMathPara>
          </w:p>
        </w:tc>
        <w:tc>
          <w:tcPr>
            <w:tcW w:w="1460" w:type="dxa"/>
          </w:tcPr>
          <w:p w14:paraId="38B01A9A" w14:textId="31C333E3" w:rsidR="00906D49" w:rsidRPr="005718DC" w:rsidRDefault="00906D49" w:rsidP="00A04C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↓</m:t>
                </m:r>
              </m:oMath>
            </m:oMathPara>
          </w:p>
        </w:tc>
        <w:tc>
          <w:tcPr>
            <w:tcW w:w="1559" w:type="dxa"/>
          </w:tcPr>
          <w:p w14:paraId="4E731D88" w14:textId="28AA6442" w:rsidR="00906D49" w:rsidRPr="005718DC" w:rsidRDefault="00906D49" w:rsidP="00A04CE8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const</w:t>
            </w:r>
          </w:p>
        </w:tc>
        <w:tc>
          <w:tcPr>
            <w:tcW w:w="1560" w:type="dxa"/>
          </w:tcPr>
          <w:p w14:paraId="56F95A17" w14:textId="2BD4F4D2" w:rsidR="00906D49" w:rsidRPr="005718DC" w:rsidRDefault="00906D49" w:rsidP="00A04CE8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↓</m:t>
                </m:r>
              </m:oMath>
            </m:oMathPara>
          </w:p>
        </w:tc>
      </w:tr>
      <w:tr w:rsidR="00906D49" w:rsidRPr="005718DC" w14:paraId="45A80B3C" w14:textId="77777777" w:rsidTr="00906D49">
        <w:tc>
          <w:tcPr>
            <w:tcW w:w="562" w:type="dxa"/>
          </w:tcPr>
          <w:p w14:paraId="57087629" w14:textId="3BE36C0F" w:rsidR="00906D49" w:rsidRPr="005718DC" w:rsidRDefault="00906D49" w:rsidP="00A04C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75" w:type="dxa"/>
          </w:tcPr>
          <w:p w14:paraId="7AA9FA54" w14:textId="4882BFD1" w:rsidR="00906D49" w:rsidRPr="005718DC" w:rsidRDefault="00906D49" w:rsidP="00A04C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pV=const</m:t>
                </m:r>
              </m:oMath>
            </m:oMathPara>
          </w:p>
        </w:tc>
        <w:tc>
          <w:tcPr>
            <w:tcW w:w="1460" w:type="dxa"/>
          </w:tcPr>
          <w:p w14:paraId="65F556E2" w14:textId="25336141" w:rsidR="00906D49" w:rsidRPr="005718DC" w:rsidRDefault="00906D49" w:rsidP="00A04C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↑</m:t>
                </m:r>
              </m:oMath>
            </m:oMathPara>
          </w:p>
        </w:tc>
        <w:tc>
          <w:tcPr>
            <w:tcW w:w="1559" w:type="dxa"/>
          </w:tcPr>
          <w:p w14:paraId="1C2B7CC5" w14:textId="6B720185" w:rsidR="00906D49" w:rsidRPr="005718DC" w:rsidRDefault="00906D49" w:rsidP="00A04CE8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↓</m:t>
                </m:r>
              </m:oMath>
            </m:oMathPara>
          </w:p>
        </w:tc>
        <w:tc>
          <w:tcPr>
            <w:tcW w:w="1560" w:type="dxa"/>
          </w:tcPr>
          <w:p w14:paraId="10130B60" w14:textId="0FB14F0B" w:rsidR="00906D49" w:rsidRPr="005718DC" w:rsidRDefault="00906D49" w:rsidP="00A04CE8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const</w:t>
            </w:r>
          </w:p>
        </w:tc>
      </w:tr>
    </w:tbl>
    <w:p w14:paraId="2F4AE6C7" w14:textId="58A156AE" w:rsidR="006F66A7" w:rsidRPr="005718DC" w:rsidRDefault="006F66A7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01DDBDF" w14:textId="0FA8CD06" w:rsidR="006F66A7" w:rsidRPr="005718DC" w:rsidRDefault="00906D49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sz w:val="22"/>
          <w:szCs w:val="22"/>
        </w:rPr>
        <w:t xml:space="preserve">Теперь для получения окончательного ответа изобразим каждый этап </w:t>
      </w:r>
      <w:r w:rsidR="00BA1812" w:rsidRPr="005718DC">
        <w:rPr>
          <w:rFonts w:ascii="Times New Roman" w:hAnsi="Times New Roman" w:cs="Times New Roman"/>
          <w:sz w:val="22"/>
          <w:szCs w:val="22"/>
        </w:rPr>
        <w:t>в</w:t>
      </w:r>
      <w:r w:rsidR="006F66A7" w:rsidRPr="005718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F66A7" w:rsidRPr="005718DC">
        <w:rPr>
          <w:rFonts w:ascii="Times New Roman" w:hAnsi="Times New Roman" w:cs="Times New Roman"/>
          <w:sz w:val="22"/>
          <w:szCs w:val="22"/>
        </w:rPr>
        <w:t>pT</w:t>
      </w:r>
      <w:proofErr w:type="spellEnd"/>
      <w:r w:rsidR="006F66A7" w:rsidRPr="005718DC">
        <w:rPr>
          <w:rFonts w:ascii="Times New Roman" w:hAnsi="Times New Roman" w:cs="Times New Roman"/>
          <w:sz w:val="22"/>
          <w:szCs w:val="22"/>
        </w:rPr>
        <w:t xml:space="preserve"> и VT-</w:t>
      </w:r>
      <w:r w:rsidR="00BA1812" w:rsidRPr="005718DC">
        <w:rPr>
          <w:rFonts w:ascii="Times New Roman" w:hAnsi="Times New Roman" w:cs="Times New Roman"/>
          <w:sz w:val="22"/>
          <w:szCs w:val="22"/>
        </w:rPr>
        <w:t>координатах</w:t>
      </w:r>
      <w:r w:rsidR="00A8708E">
        <w:rPr>
          <w:rFonts w:ascii="Times New Roman" w:hAnsi="Times New Roman" w:cs="Times New Roman"/>
          <w:sz w:val="22"/>
          <w:szCs w:val="22"/>
        </w:rPr>
        <w:t xml:space="preserve"> (рис. 2)</w:t>
      </w:r>
      <w:r w:rsidR="006F66A7" w:rsidRPr="005718DC">
        <w:rPr>
          <w:rFonts w:ascii="Times New Roman" w:hAnsi="Times New Roman" w:cs="Times New Roman"/>
          <w:sz w:val="22"/>
          <w:szCs w:val="22"/>
        </w:rPr>
        <w:t>:</w:t>
      </w:r>
    </w:p>
    <w:p w14:paraId="7EE80C0E" w14:textId="650008C8" w:rsidR="00BF0A86" w:rsidRPr="005718DC" w:rsidRDefault="00BF0A86" w:rsidP="0011184F">
      <w:pPr>
        <w:spacing w:after="0" w:line="30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 wp14:anchorId="4D5DD94A" wp14:editId="45C6B8F6">
            <wp:extent cx="3267941" cy="1330569"/>
            <wp:effectExtent l="0" t="0" r="889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9462" cy="136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D1323" w14:textId="5A0C4FD2" w:rsidR="006A2A1C" w:rsidRPr="005718DC" w:rsidRDefault="006A2A1C" w:rsidP="0011184F">
      <w:pPr>
        <w:spacing w:after="0" w:line="30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1184F">
        <w:rPr>
          <w:rFonts w:ascii="Times New Roman" w:hAnsi="Times New Roman" w:cs="Times New Roman"/>
          <w:i/>
          <w:sz w:val="22"/>
          <w:szCs w:val="22"/>
        </w:rPr>
        <w:t>Рис. 2.</w:t>
      </w:r>
      <w:r w:rsidRPr="005718DC">
        <w:rPr>
          <w:rFonts w:ascii="Times New Roman" w:hAnsi="Times New Roman" w:cs="Times New Roman"/>
          <w:sz w:val="22"/>
          <w:szCs w:val="22"/>
        </w:rPr>
        <w:t xml:space="preserve"> Решение задачи 1</w:t>
      </w:r>
      <w:r w:rsidR="002A35D1" w:rsidRPr="005718DC">
        <w:rPr>
          <w:rFonts w:ascii="Times New Roman" w:hAnsi="Times New Roman" w:cs="Times New Roman"/>
          <w:sz w:val="22"/>
          <w:szCs w:val="22"/>
        </w:rPr>
        <w:t>.</w:t>
      </w:r>
    </w:p>
    <w:p w14:paraId="0F01ADDA" w14:textId="77777777" w:rsidR="006A2A1C" w:rsidRPr="005718DC" w:rsidRDefault="006A2A1C" w:rsidP="005718DC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14:paraId="71A19A04" w14:textId="07B8E6D9" w:rsidR="00EF4EFF" w:rsidRPr="005718DC" w:rsidRDefault="0095394E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sz w:val="22"/>
          <w:szCs w:val="22"/>
        </w:rPr>
        <w:t>К следующему типу можно отнести задачи на анализ предложенного графика: здесь требует</w:t>
      </w:r>
      <w:r w:rsidR="00024E94" w:rsidRPr="005718DC">
        <w:rPr>
          <w:rFonts w:ascii="Times New Roman" w:hAnsi="Times New Roman" w:cs="Times New Roman"/>
          <w:sz w:val="22"/>
          <w:szCs w:val="22"/>
        </w:rPr>
        <w:t>ся</w:t>
      </w:r>
      <w:r w:rsidRPr="005718DC">
        <w:rPr>
          <w:rFonts w:ascii="Times New Roman" w:hAnsi="Times New Roman" w:cs="Times New Roman"/>
          <w:sz w:val="22"/>
          <w:szCs w:val="22"/>
        </w:rPr>
        <w:t xml:space="preserve"> не только построить и/или перерисовать график, но и проанализировать его, </w:t>
      </w:r>
      <w:r w:rsidR="00C54B90" w:rsidRPr="005718DC">
        <w:rPr>
          <w:rFonts w:ascii="Times New Roman" w:hAnsi="Times New Roman" w:cs="Times New Roman"/>
          <w:sz w:val="22"/>
          <w:szCs w:val="22"/>
        </w:rPr>
        <w:t>понять,</w:t>
      </w:r>
      <w:r w:rsidRPr="005718DC">
        <w:rPr>
          <w:rFonts w:ascii="Times New Roman" w:hAnsi="Times New Roman" w:cs="Times New Roman"/>
          <w:sz w:val="22"/>
          <w:szCs w:val="22"/>
        </w:rPr>
        <w:t xml:space="preserve"> как </w:t>
      </w:r>
      <w:r w:rsidR="00C54B90" w:rsidRPr="005718DC">
        <w:rPr>
          <w:rFonts w:ascii="Times New Roman" w:hAnsi="Times New Roman" w:cs="Times New Roman"/>
          <w:sz w:val="22"/>
          <w:szCs w:val="22"/>
        </w:rPr>
        <w:t>ведут себя термодинамические величины в ходе про</w:t>
      </w:r>
      <w:r w:rsidR="002A35D1" w:rsidRPr="005718DC">
        <w:rPr>
          <w:rFonts w:ascii="Times New Roman" w:hAnsi="Times New Roman" w:cs="Times New Roman"/>
          <w:sz w:val="22"/>
          <w:szCs w:val="22"/>
        </w:rPr>
        <w:t>цесса. Часто встречаются задачи, где нужно понять,</w:t>
      </w:r>
      <w:r w:rsidR="00C54B90" w:rsidRPr="005718DC">
        <w:rPr>
          <w:rFonts w:ascii="Times New Roman" w:hAnsi="Times New Roman" w:cs="Times New Roman"/>
          <w:sz w:val="22"/>
          <w:szCs w:val="22"/>
        </w:rPr>
        <w:t xml:space="preserve"> как изменяются работа газа, его внутренняя энергия или количество теплоты. Часто подобные задачи встречаются в </w:t>
      </w:r>
      <w:bookmarkEnd w:id="0"/>
      <w:r w:rsidR="00C54B90" w:rsidRPr="005718DC">
        <w:rPr>
          <w:rFonts w:ascii="Times New Roman" w:hAnsi="Times New Roman" w:cs="Times New Roman"/>
          <w:sz w:val="22"/>
          <w:szCs w:val="22"/>
        </w:rPr>
        <w:t xml:space="preserve">ЕГЭ, рассмотрим пример решения одной из них. </w:t>
      </w:r>
    </w:p>
    <w:p w14:paraId="618D58F0" w14:textId="78E523FB" w:rsidR="00BF0A86" w:rsidRPr="005718DC" w:rsidRDefault="00024E94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sz w:val="22"/>
          <w:szCs w:val="22"/>
        </w:rPr>
        <w:t xml:space="preserve">Задача 2. На </w:t>
      </w:r>
      <w:proofErr w:type="spellStart"/>
      <w:r w:rsidRPr="005718DC">
        <w:rPr>
          <w:rFonts w:ascii="Times New Roman" w:hAnsi="Times New Roman" w:cs="Times New Roman"/>
          <w:sz w:val="22"/>
          <w:szCs w:val="22"/>
        </w:rPr>
        <w:t>pV</w:t>
      </w:r>
      <w:proofErr w:type="spellEnd"/>
      <w:r w:rsidRPr="005718DC">
        <w:rPr>
          <w:rFonts w:ascii="Times New Roman" w:hAnsi="Times New Roman" w:cs="Times New Roman"/>
          <w:sz w:val="22"/>
          <w:szCs w:val="22"/>
        </w:rPr>
        <w:t xml:space="preserve">-диаграмме </w:t>
      </w:r>
      <w:r w:rsidR="00CA6D05">
        <w:rPr>
          <w:rFonts w:ascii="Times New Roman" w:hAnsi="Times New Roman" w:cs="Times New Roman"/>
          <w:sz w:val="22"/>
          <w:szCs w:val="22"/>
        </w:rPr>
        <w:t xml:space="preserve">(рис. 3) </w:t>
      </w:r>
      <w:r w:rsidRPr="005718DC">
        <w:rPr>
          <w:rFonts w:ascii="Times New Roman" w:hAnsi="Times New Roman" w:cs="Times New Roman"/>
          <w:sz w:val="22"/>
          <w:szCs w:val="22"/>
        </w:rPr>
        <w:t>показан процесс изменения состояния постоянной массы газа. В этом процессе внутренняя энергия газа уменьшилась на 30 кДж. Чему равно количество теплоты, отданное газом?</w:t>
      </w:r>
    </w:p>
    <w:p w14:paraId="492B0C24" w14:textId="7DE91A0F" w:rsidR="00854157" w:rsidRPr="005718DC" w:rsidRDefault="00024E94" w:rsidP="0011184F">
      <w:pPr>
        <w:spacing w:after="0" w:line="30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 wp14:anchorId="5AE21A7D" wp14:editId="4CA48FC0">
            <wp:extent cx="1323383" cy="1377461"/>
            <wp:effectExtent l="0" t="0" r="0" b="0"/>
            <wp:docPr id="4" name="Рисунок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307" cy="146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BA9F9" w14:textId="0C0EB70A" w:rsidR="006A2A1C" w:rsidRDefault="006A2A1C" w:rsidP="0011184F">
      <w:pPr>
        <w:spacing w:after="0" w:line="30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1184F">
        <w:rPr>
          <w:rFonts w:ascii="Times New Roman" w:hAnsi="Times New Roman" w:cs="Times New Roman"/>
          <w:i/>
          <w:sz w:val="22"/>
          <w:szCs w:val="22"/>
        </w:rPr>
        <w:t>Рис. 3.</w:t>
      </w:r>
      <w:r w:rsidRPr="005718DC">
        <w:rPr>
          <w:rFonts w:ascii="Times New Roman" w:hAnsi="Times New Roman" w:cs="Times New Roman"/>
          <w:sz w:val="22"/>
          <w:szCs w:val="22"/>
        </w:rPr>
        <w:t xml:space="preserve"> Рисунок к задаче 2</w:t>
      </w:r>
      <w:r w:rsidR="0011184F">
        <w:rPr>
          <w:rFonts w:ascii="Times New Roman" w:hAnsi="Times New Roman" w:cs="Times New Roman"/>
          <w:sz w:val="22"/>
          <w:szCs w:val="22"/>
        </w:rPr>
        <w:t>.</w:t>
      </w:r>
    </w:p>
    <w:p w14:paraId="2B90B454" w14:textId="77777777" w:rsidR="0011184F" w:rsidRPr="005718DC" w:rsidRDefault="0011184F" w:rsidP="0011184F">
      <w:pPr>
        <w:spacing w:after="0" w:line="30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B7CD1C5" w14:textId="77777777" w:rsidR="002A35D1" w:rsidRPr="005718DC" w:rsidRDefault="006A2A1C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sz w:val="22"/>
          <w:szCs w:val="22"/>
        </w:rPr>
        <w:t>Для решения данного типа задачи вспомогательная таблица имеет другой вид</w:t>
      </w:r>
      <w:r w:rsidR="00024E94" w:rsidRPr="005718D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590CD30" w14:textId="5E886295" w:rsidR="006A2A1C" w:rsidRPr="005718DC" w:rsidRDefault="0001333E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sz w:val="22"/>
          <w:szCs w:val="22"/>
        </w:rPr>
        <w:t>Анализируя график в первой строке записывают как изменяются параметры – давление, объем, температура (</w:t>
      </w:r>
      <w:r w:rsidRPr="005718DC">
        <w:rPr>
          <w:rFonts w:ascii="Times New Roman" w:hAnsi="Times New Roman" w:cs="Times New Roman"/>
          <w:i/>
          <w:sz w:val="22"/>
          <w:szCs w:val="22"/>
          <w:lang w:val="en-US"/>
        </w:rPr>
        <w:t>P</w:t>
      </w:r>
      <w:r w:rsidRPr="005718D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718DC">
        <w:rPr>
          <w:rFonts w:ascii="Times New Roman" w:hAnsi="Times New Roman" w:cs="Times New Roman"/>
          <w:i/>
          <w:sz w:val="22"/>
          <w:szCs w:val="22"/>
          <w:lang w:val="en-US"/>
        </w:rPr>
        <w:t>V</w:t>
      </w:r>
      <w:r w:rsidRPr="005718D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718DC">
        <w:rPr>
          <w:rFonts w:ascii="Times New Roman" w:hAnsi="Times New Roman" w:cs="Times New Roman"/>
          <w:i/>
          <w:sz w:val="22"/>
          <w:szCs w:val="22"/>
          <w:lang w:val="en-US"/>
        </w:rPr>
        <w:t>T</w:t>
      </w:r>
      <w:r w:rsidRPr="005718DC">
        <w:rPr>
          <w:rFonts w:ascii="Times New Roman" w:hAnsi="Times New Roman" w:cs="Times New Roman"/>
          <w:i/>
          <w:sz w:val="22"/>
          <w:szCs w:val="22"/>
        </w:rPr>
        <w:t xml:space="preserve">). </w:t>
      </w:r>
      <w:r w:rsidRPr="005718DC">
        <w:rPr>
          <w:rFonts w:ascii="Times New Roman" w:hAnsi="Times New Roman" w:cs="Times New Roman"/>
          <w:sz w:val="22"/>
          <w:szCs w:val="22"/>
        </w:rPr>
        <w:t>Затем рассматривают как при этом будут изменяться внутренняя энергия и работа газа</w:t>
      </w:r>
      <w:r w:rsidR="0082644F" w:rsidRPr="005718DC">
        <w:rPr>
          <w:rFonts w:ascii="Times New Roman" w:hAnsi="Times New Roman" w:cs="Times New Roman"/>
          <w:sz w:val="22"/>
          <w:szCs w:val="22"/>
        </w:rPr>
        <w:t xml:space="preserve"> (второй столбец). Используя значения, данные в условии задачи и результат анализа приходим к решению задачи.</w:t>
      </w:r>
    </w:p>
    <w:p w14:paraId="275C20CC" w14:textId="6D36AF33" w:rsidR="005A51A8" w:rsidRPr="0011184F" w:rsidRDefault="005A51A8" w:rsidP="00A04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184F">
        <w:rPr>
          <w:rFonts w:ascii="Times New Roman" w:hAnsi="Times New Roman" w:cs="Times New Roman"/>
          <w:b/>
          <w:sz w:val="22"/>
          <w:szCs w:val="22"/>
        </w:rPr>
        <w:lastRenderedPageBreak/>
        <w:t>Таблица для решения задачи 2</w:t>
      </w:r>
    </w:p>
    <w:tbl>
      <w:tblPr>
        <w:tblStyle w:val="ad"/>
        <w:tblpPr w:leftFromText="180" w:rightFromText="180" w:vertAnchor="text" w:horzAnchor="margin" w:tblpXSpec="center" w:tblpY="242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2250"/>
        <w:gridCol w:w="1861"/>
      </w:tblGrid>
      <w:tr w:rsidR="005A51A8" w:rsidRPr="005718DC" w14:paraId="60865255" w14:textId="77777777" w:rsidTr="0011184F">
        <w:tc>
          <w:tcPr>
            <w:tcW w:w="3256" w:type="dxa"/>
          </w:tcPr>
          <w:p w14:paraId="4E451405" w14:textId="33336848" w:rsidR="005A51A8" w:rsidRPr="005718DC" w:rsidRDefault="005A51A8" w:rsidP="00A04CE8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 xml:space="preserve">Измерения параметров газа </w:t>
            </w:r>
          </w:p>
        </w:tc>
        <w:tc>
          <w:tcPr>
            <w:tcW w:w="1984" w:type="dxa"/>
          </w:tcPr>
          <w:p w14:paraId="4B1DE479" w14:textId="77777777" w:rsidR="005A51A8" w:rsidRPr="005718DC" w:rsidRDefault="005A51A8" w:rsidP="00A04CE8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P V T</w:t>
            </w:r>
          </w:p>
        </w:tc>
        <w:tc>
          <w:tcPr>
            <w:tcW w:w="2250" w:type="dxa"/>
          </w:tcPr>
          <w:p w14:paraId="54D2DBEF" w14:textId="77777777" w:rsidR="005A51A8" w:rsidRPr="005718DC" w:rsidRDefault="005A51A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p↓V=const  T↓</m:t>
                </m:r>
              </m:oMath>
            </m:oMathPara>
          </w:p>
        </w:tc>
        <w:tc>
          <w:tcPr>
            <w:tcW w:w="1861" w:type="dxa"/>
          </w:tcPr>
          <w:p w14:paraId="384C41D5" w14:textId="77777777" w:rsidR="005A51A8" w:rsidRPr="005718DC" w:rsidRDefault="005A51A8" w:rsidP="00A04C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51A8" w:rsidRPr="005718DC" w14:paraId="6F469AAE" w14:textId="77777777" w:rsidTr="0011184F">
        <w:tc>
          <w:tcPr>
            <w:tcW w:w="3256" w:type="dxa"/>
          </w:tcPr>
          <w:p w14:paraId="1C116B6F" w14:textId="56344FF9" w:rsidR="005A51A8" w:rsidRPr="005718DC" w:rsidRDefault="005A51A8" w:rsidP="00A04CE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>Изменение внутренней энергии</w:t>
            </w:r>
          </w:p>
        </w:tc>
        <w:tc>
          <w:tcPr>
            <w:tcW w:w="1984" w:type="dxa"/>
          </w:tcPr>
          <w:p w14:paraId="63535205" w14:textId="77777777" w:rsidR="005A51A8" w:rsidRPr="005718DC" w:rsidRDefault="005A51A8" w:rsidP="00A04CE8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∆U=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νR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T</m:t>
                </m:r>
              </m:oMath>
            </m:oMathPara>
          </w:p>
        </w:tc>
        <w:tc>
          <w:tcPr>
            <w:tcW w:w="2250" w:type="dxa"/>
          </w:tcPr>
          <w:p w14:paraId="0E7E7BB6" w14:textId="77777777" w:rsidR="005A51A8" w:rsidRPr="005718DC" w:rsidRDefault="005A51A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∆U&lt;0</m:t>
                </m:r>
              </m:oMath>
            </m:oMathPara>
          </w:p>
        </w:tc>
        <w:tc>
          <w:tcPr>
            <w:tcW w:w="1861" w:type="dxa"/>
          </w:tcPr>
          <w:p w14:paraId="255CAC31" w14:textId="68E56549" w:rsidR="005A51A8" w:rsidRPr="005718DC" w:rsidRDefault="005A51A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  <w:r w:rsidR="001118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718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кДж</w:t>
            </w:r>
            <w:proofErr w:type="spellEnd"/>
          </w:p>
        </w:tc>
      </w:tr>
      <w:tr w:rsidR="005A51A8" w:rsidRPr="005718DC" w14:paraId="6C75CF00" w14:textId="77777777" w:rsidTr="0011184F">
        <w:tc>
          <w:tcPr>
            <w:tcW w:w="3256" w:type="dxa"/>
          </w:tcPr>
          <w:p w14:paraId="02A8FEF9" w14:textId="2FECD7AE" w:rsidR="005A51A8" w:rsidRPr="005718DC" w:rsidRDefault="005A51A8" w:rsidP="00A04CE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>Работа газа</w:t>
            </w:r>
          </w:p>
        </w:tc>
        <w:tc>
          <w:tcPr>
            <w:tcW w:w="1984" w:type="dxa"/>
          </w:tcPr>
          <w:p w14:paraId="284A5061" w14:textId="77777777" w:rsidR="005A51A8" w:rsidRPr="005718DC" w:rsidRDefault="005A51A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A=p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V</m:t>
                </m:r>
              </m:oMath>
            </m:oMathPara>
          </w:p>
        </w:tc>
        <w:tc>
          <w:tcPr>
            <w:tcW w:w="2250" w:type="dxa"/>
          </w:tcPr>
          <w:p w14:paraId="45FA5C60" w14:textId="77777777" w:rsidR="005A51A8" w:rsidRPr="005718DC" w:rsidRDefault="005A51A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A=0</w:t>
            </w:r>
          </w:p>
        </w:tc>
        <w:tc>
          <w:tcPr>
            <w:tcW w:w="1861" w:type="dxa"/>
          </w:tcPr>
          <w:p w14:paraId="30B6B621" w14:textId="77777777" w:rsidR="005A51A8" w:rsidRPr="005718DC" w:rsidRDefault="005A51A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</w:tr>
      <w:tr w:rsidR="005A51A8" w:rsidRPr="005718DC" w14:paraId="4F9CD786" w14:textId="77777777" w:rsidTr="0011184F">
        <w:tc>
          <w:tcPr>
            <w:tcW w:w="3256" w:type="dxa"/>
          </w:tcPr>
          <w:p w14:paraId="7E9329FC" w14:textId="2C1AE7FB" w:rsidR="005A51A8" w:rsidRPr="005718DC" w:rsidRDefault="005A51A8" w:rsidP="00A04CE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>Количество теплоты</w:t>
            </w:r>
          </w:p>
        </w:tc>
        <w:tc>
          <w:tcPr>
            <w:tcW w:w="1984" w:type="dxa"/>
          </w:tcPr>
          <w:p w14:paraId="6EBE9378" w14:textId="77777777" w:rsidR="005A51A8" w:rsidRPr="005718DC" w:rsidRDefault="005A51A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Q=∆U+A</m:t>
                </m:r>
              </m:oMath>
            </m:oMathPara>
          </w:p>
        </w:tc>
        <w:tc>
          <w:tcPr>
            <w:tcW w:w="2250" w:type="dxa"/>
          </w:tcPr>
          <w:p w14:paraId="202C443A" w14:textId="77777777" w:rsidR="005A51A8" w:rsidRPr="005718DC" w:rsidRDefault="005A51A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Q&lt;0</w:t>
            </w:r>
          </w:p>
        </w:tc>
        <w:tc>
          <w:tcPr>
            <w:tcW w:w="1861" w:type="dxa"/>
          </w:tcPr>
          <w:p w14:paraId="5D42329F" w14:textId="5D7EEA0A" w:rsidR="005A51A8" w:rsidRPr="005718DC" w:rsidRDefault="005A51A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  <w:r w:rsidR="001118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718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кДж</w:t>
            </w:r>
            <w:proofErr w:type="spellEnd"/>
          </w:p>
        </w:tc>
      </w:tr>
    </w:tbl>
    <w:p w14:paraId="3239BE6B" w14:textId="77777777" w:rsidR="006A2A1C" w:rsidRPr="005718DC" w:rsidRDefault="006A2A1C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085D51A" w14:textId="4911CCB2" w:rsidR="0038510B" w:rsidRPr="005718DC" w:rsidRDefault="0038510B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sz w:val="22"/>
          <w:szCs w:val="22"/>
        </w:rPr>
        <w:t xml:space="preserve">Для </w:t>
      </w:r>
      <w:r w:rsidR="00120F99" w:rsidRPr="005718DC">
        <w:rPr>
          <w:rFonts w:ascii="Times New Roman" w:hAnsi="Times New Roman" w:cs="Times New Roman"/>
          <w:sz w:val="22"/>
          <w:szCs w:val="22"/>
        </w:rPr>
        <w:t>закрепления умений анализировать график процесса встречаются задачи на установление соответствия между графиками про</w:t>
      </w:r>
      <w:r w:rsidR="00DF16E1" w:rsidRPr="005718DC">
        <w:rPr>
          <w:rFonts w:ascii="Times New Roman" w:hAnsi="Times New Roman" w:cs="Times New Roman"/>
          <w:sz w:val="22"/>
          <w:szCs w:val="22"/>
        </w:rPr>
        <w:t>ц</w:t>
      </w:r>
      <w:r w:rsidR="00120F99" w:rsidRPr="005718DC">
        <w:rPr>
          <w:rFonts w:ascii="Times New Roman" w:hAnsi="Times New Roman" w:cs="Times New Roman"/>
          <w:sz w:val="22"/>
          <w:szCs w:val="22"/>
        </w:rPr>
        <w:t>ессов, в которых участв</w:t>
      </w:r>
      <w:r w:rsidR="003C6EB2" w:rsidRPr="005718DC">
        <w:rPr>
          <w:rFonts w:ascii="Times New Roman" w:hAnsi="Times New Roman" w:cs="Times New Roman"/>
          <w:sz w:val="22"/>
          <w:szCs w:val="22"/>
        </w:rPr>
        <w:t xml:space="preserve">ует идеальный газ и физическими величинами. Такие задачи вызывают определенные затруднения у учащихся. Для решения таких задач мы также </w:t>
      </w:r>
      <w:r w:rsidR="00540D13" w:rsidRPr="005718DC">
        <w:rPr>
          <w:rFonts w:ascii="Times New Roman" w:hAnsi="Times New Roman" w:cs="Times New Roman"/>
          <w:sz w:val="22"/>
          <w:szCs w:val="22"/>
        </w:rPr>
        <w:t>предлагаем испол</w:t>
      </w:r>
      <w:r w:rsidR="003A2A32" w:rsidRPr="005718DC">
        <w:rPr>
          <w:rFonts w:ascii="Times New Roman" w:hAnsi="Times New Roman" w:cs="Times New Roman"/>
          <w:sz w:val="22"/>
          <w:szCs w:val="22"/>
        </w:rPr>
        <w:t>ьзовать предлагаемую нами таблицу, что помогает систематизировать данные и избежать ошибок в расчетах. Рассмотрим пример решения подобной задачи.</w:t>
      </w:r>
    </w:p>
    <w:p w14:paraId="4D12E8A6" w14:textId="6FE8F9BF" w:rsidR="00502BBF" w:rsidRDefault="00CA6D05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66432" behindDoc="0" locked="0" layoutInCell="1" allowOverlap="1" wp14:anchorId="3DD55BE1" wp14:editId="4860DBD9">
            <wp:simplePos x="0" y="0"/>
            <wp:positionH relativeFrom="margin">
              <wp:posOffset>1583055</wp:posOffset>
            </wp:positionH>
            <wp:positionV relativeFrom="paragraph">
              <wp:posOffset>754380</wp:posOffset>
            </wp:positionV>
            <wp:extent cx="3225800" cy="1371600"/>
            <wp:effectExtent l="0" t="0" r="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A32" w:rsidRPr="005718DC">
        <w:rPr>
          <w:rFonts w:ascii="Times New Roman" w:hAnsi="Times New Roman" w:cs="Times New Roman"/>
          <w:sz w:val="22"/>
          <w:szCs w:val="22"/>
        </w:rPr>
        <w:t xml:space="preserve">Задача 3. </w:t>
      </w:r>
      <w:r w:rsidR="00502BBF" w:rsidRPr="005718DC">
        <w:rPr>
          <w:rFonts w:ascii="Times New Roman" w:hAnsi="Times New Roman" w:cs="Times New Roman"/>
          <w:sz w:val="22"/>
          <w:szCs w:val="22"/>
        </w:rPr>
        <w:t>На рис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4 </w:t>
      </w:r>
      <w:r w:rsidR="00502BBF" w:rsidRPr="005718DC">
        <w:rPr>
          <w:rFonts w:ascii="Times New Roman" w:hAnsi="Times New Roman" w:cs="Times New Roman"/>
          <w:sz w:val="22"/>
          <w:szCs w:val="22"/>
        </w:rPr>
        <w:t xml:space="preserve"> А</w:t>
      </w:r>
      <w:proofErr w:type="gramEnd"/>
      <w:r w:rsidR="00502BBF" w:rsidRPr="005718DC">
        <w:rPr>
          <w:rFonts w:ascii="Times New Roman" w:hAnsi="Times New Roman" w:cs="Times New Roman"/>
          <w:sz w:val="22"/>
          <w:szCs w:val="22"/>
        </w:rPr>
        <w:t xml:space="preserve"> и Б приведены графики двух процессов: 1–2 и 3–4, в каждом из которых участвует 1 моль разреженного гелия. Графики построены в координатах p–T и V–T, где p – давление, V – объём и T – абсолютная температура газа. </w:t>
      </w:r>
      <w:bookmarkStart w:id="1" w:name="_GoBack"/>
      <w:bookmarkEnd w:id="1"/>
    </w:p>
    <w:p w14:paraId="6D8BC6B8" w14:textId="49F82A1D" w:rsidR="00202AA4" w:rsidRDefault="00566B28" w:rsidP="005718DC">
      <w:pPr>
        <w:spacing w:after="0" w:line="30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A6D05">
        <w:rPr>
          <w:rFonts w:ascii="Times New Roman" w:hAnsi="Times New Roman" w:cs="Times New Roman"/>
          <w:i/>
          <w:sz w:val="22"/>
          <w:szCs w:val="22"/>
        </w:rPr>
        <w:t>Р</w:t>
      </w:r>
      <w:r w:rsidR="00202AA4" w:rsidRPr="00CA6D05">
        <w:rPr>
          <w:rFonts w:ascii="Times New Roman" w:hAnsi="Times New Roman" w:cs="Times New Roman"/>
          <w:i/>
          <w:sz w:val="22"/>
          <w:szCs w:val="22"/>
        </w:rPr>
        <w:t xml:space="preserve">ис. </w:t>
      </w:r>
      <w:r w:rsidR="00CA6D05" w:rsidRPr="00CA6D05">
        <w:rPr>
          <w:rFonts w:ascii="Times New Roman" w:hAnsi="Times New Roman" w:cs="Times New Roman"/>
          <w:i/>
          <w:sz w:val="22"/>
          <w:szCs w:val="22"/>
        </w:rPr>
        <w:t>4</w:t>
      </w:r>
      <w:r w:rsidR="00202AA4" w:rsidRPr="00CA6D05">
        <w:rPr>
          <w:rFonts w:ascii="Times New Roman" w:hAnsi="Times New Roman" w:cs="Times New Roman"/>
          <w:i/>
          <w:sz w:val="22"/>
          <w:szCs w:val="22"/>
        </w:rPr>
        <w:t>.</w:t>
      </w:r>
      <w:r w:rsidR="00202AA4" w:rsidRPr="005718DC">
        <w:rPr>
          <w:rFonts w:ascii="Times New Roman" w:hAnsi="Times New Roman" w:cs="Times New Roman"/>
          <w:sz w:val="22"/>
          <w:szCs w:val="22"/>
        </w:rPr>
        <w:t xml:space="preserve"> Графики в задаче 3.</w:t>
      </w:r>
    </w:p>
    <w:p w14:paraId="507482C2" w14:textId="77777777" w:rsidR="00CA6D05" w:rsidRPr="005718DC" w:rsidRDefault="00CA6D05" w:rsidP="005718DC">
      <w:pPr>
        <w:spacing w:after="0" w:line="30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5CAEAF0" w14:textId="77777777" w:rsidR="00566B28" w:rsidRPr="005718DC" w:rsidRDefault="00566B28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sz w:val="22"/>
          <w:szCs w:val="22"/>
        </w:rPr>
        <w:t>Установите соответствие между графиками и утверждениями, характеризующими изображённые на графиках процессы.</w:t>
      </w:r>
    </w:p>
    <w:p w14:paraId="4CDB4744" w14:textId="1360FDDC" w:rsidR="00566B28" w:rsidRPr="005718DC" w:rsidRDefault="00566B28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sz w:val="22"/>
          <w:szCs w:val="22"/>
        </w:rPr>
        <w:t>Утверждения:</w:t>
      </w:r>
    </w:p>
    <w:p w14:paraId="603CCB37" w14:textId="5C91B9EE" w:rsidR="00566B28" w:rsidRPr="005718DC" w:rsidRDefault="00566B28" w:rsidP="00CA6D0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5718D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1) </w:t>
      </w:r>
      <w:r w:rsidR="00CA6D0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н</w:t>
      </w:r>
      <w:r w:rsidRPr="005718D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ад газом совершают положительную работу, при этом газ отдаёт тепло</w:t>
      </w:r>
      <w:r w:rsidR="00CA6D0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;</w:t>
      </w:r>
    </w:p>
    <w:p w14:paraId="5CFF0CA3" w14:textId="49A811B8" w:rsidR="00566B28" w:rsidRPr="005718DC" w:rsidRDefault="00566B28" w:rsidP="00CA6D0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5718D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2) </w:t>
      </w:r>
      <w:r w:rsidR="00CA6D0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н</w:t>
      </w:r>
      <w:r w:rsidRPr="005718D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ад газом не совершают работы, при этом его внутренняя энергия уменьшается</w:t>
      </w:r>
      <w:r w:rsidR="00CA6D0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;</w:t>
      </w:r>
    </w:p>
    <w:p w14:paraId="1150A8AB" w14:textId="59683F64" w:rsidR="00566B28" w:rsidRPr="005718DC" w:rsidRDefault="00566B28" w:rsidP="00CA6D0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5718D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3) </w:t>
      </w:r>
      <w:r w:rsidR="00CA6D0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г</w:t>
      </w:r>
      <w:r w:rsidRPr="005718D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аз получает положительное количество теплоты и не совершает работы</w:t>
      </w:r>
      <w:r w:rsidR="00CA6D0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;</w:t>
      </w:r>
    </w:p>
    <w:p w14:paraId="7E192612" w14:textId="41B20863" w:rsidR="00566B28" w:rsidRPr="005718DC" w:rsidRDefault="00566B28" w:rsidP="00CA6D0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4) </w:t>
      </w:r>
      <w:r w:rsidR="00CA6D0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г</w:t>
      </w:r>
      <w:r w:rsidRPr="005718DC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аз получает положительное количество теплоты, при этом его внутренняя энергия не изменяется.</w:t>
      </w:r>
    </w:p>
    <w:p w14:paraId="060E6C2F" w14:textId="27D04C2F" w:rsidR="00202AA4" w:rsidRPr="005718DC" w:rsidRDefault="00C55E96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sz w:val="22"/>
          <w:szCs w:val="22"/>
        </w:rPr>
        <w:t>Для решения</w:t>
      </w:r>
      <w:r w:rsidR="00202AA4" w:rsidRPr="005718DC">
        <w:rPr>
          <w:rFonts w:ascii="Times New Roman" w:hAnsi="Times New Roman" w:cs="Times New Roman"/>
          <w:sz w:val="22"/>
          <w:szCs w:val="22"/>
        </w:rPr>
        <w:t xml:space="preserve"> задач</w:t>
      </w:r>
      <w:r w:rsidRPr="005718DC">
        <w:rPr>
          <w:rFonts w:ascii="Times New Roman" w:hAnsi="Times New Roman" w:cs="Times New Roman"/>
          <w:sz w:val="22"/>
          <w:szCs w:val="22"/>
        </w:rPr>
        <w:t>и</w:t>
      </w:r>
      <w:r w:rsidR="00202AA4" w:rsidRPr="005718DC">
        <w:rPr>
          <w:rFonts w:ascii="Times New Roman" w:hAnsi="Times New Roman" w:cs="Times New Roman"/>
          <w:sz w:val="22"/>
          <w:szCs w:val="22"/>
        </w:rPr>
        <w:t xml:space="preserve"> проанализир</w:t>
      </w:r>
      <w:r w:rsidRPr="005718DC">
        <w:rPr>
          <w:rFonts w:ascii="Times New Roman" w:hAnsi="Times New Roman" w:cs="Times New Roman"/>
          <w:sz w:val="22"/>
          <w:szCs w:val="22"/>
        </w:rPr>
        <w:t>уем</w:t>
      </w:r>
      <w:r w:rsidR="00202AA4" w:rsidRPr="005718DC">
        <w:rPr>
          <w:rFonts w:ascii="Times New Roman" w:hAnsi="Times New Roman" w:cs="Times New Roman"/>
          <w:sz w:val="22"/>
          <w:szCs w:val="22"/>
        </w:rPr>
        <w:t xml:space="preserve"> графики и </w:t>
      </w:r>
      <w:r w:rsidRPr="005718DC">
        <w:rPr>
          <w:rFonts w:ascii="Times New Roman" w:hAnsi="Times New Roman" w:cs="Times New Roman"/>
          <w:sz w:val="22"/>
          <w:szCs w:val="22"/>
        </w:rPr>
        <w:t>заполним таблицу</w:t>
      </w:r>
      <w:r w:rsidR="00202AA4" w:rsidRPr="005718DC">
        <w:rPr>
          <w:rFonts w:ascii="Times New Roman" w:hAnsi="Times New Roman" w:cs="Times New Roman"/>
          <w:sz w:val="22"/>
          <w:szCs w:val="22"/>
        </w:rPr>
        <w:t>.</w:t>
      </w:r>
    </w:p>
    <w:p w14:paraId="5A7E6449" w14:textId="35CC45FD" w:rsidR="00202AA4" w:rsidRPr="00CA6D05" w:rsidRDefault="00202AA4" w:rsidP="005718DC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6D05">
        <w:rPr>
          <w:rFonts w:ascii="Times New Roman" w:hAnsi="Times New Roman" w:cs="Times New Roman"/>
          <w:b/>
          <w:sz w:val="22"/>
          <w:szCs w:val="22"/>
        </w:rPr>
        <w:t>Таблица для решения задачи 3</w:t>
      </w:r>
      <w:r w:rsidR="003D50D1" w:rsidRPr="00CA6D05">
        <w:rPr>
          <w:rFonts w:ascii="Times New Roman" w:hAnsi="Times New Roman" w:cs="Times New Roman"/>
          <w:b/>
          <w:sz w:val="22"/>
          <w:szCs w:val="22"/>
        </w:rPr>
        <w:t>.</w:t>
      </w:r>
    </w:p>
    <w:tbl>
      <w:tblPr>
        <w:tblStyle w:val="ad"/>
        <w:tblW w:w="8944" w:type="dxa"/>
        <w:tblInd w:w="704" w:type="dxa"/>
        <w:tblLook w:val="04A0" w:firstRow="1" w:lastRow="0" w:firstColumn="1" w:lastColumn="0" w:noHBand="0" w:noVBand="1"/>
      </w:tblPr>
      <w:tblGrid>
        <w:gridCol w:w="2835"/>
        <w:gridCol w:w="1822"/>
        <w:gridCol w:w="2019"/>
        <w:gridCol w:w="2268"/>
      </w:tblGrid>
      <w:tr w:rsidR="00C55E96" w:rsidRPr="005718DC" w14:paraId="576D6419" w14:textId="2035312C" w:rsidTr="00A04CE8">
        <w:tc>
          <w:tcPr>
            <w:tcW w:w="2835" w:type="dxa"/>
          </w:tcPr>
          <w:p w14:paraId="3DDA2481" w14:textId="2AF89A4D" w:rsidR="00C55E96" w:rsidRPr="005718DC" w:rsidRDefault="00C55E96" w:rsidP="00A04CE8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</w:p>
        </w:tc>
        <w:tc>
          <w:tcPr>
            <w:tcW w:w="1822" w:type="dxa"/>
          </w:tcPr>
          <w:p w14:paraId="2D5C1475" w14:textId="77777777" w:rsidR="00C55E96" w:rsidRPr="005718DC" w:rsidRDefault="00C55E96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</w:tcPr>
          <w:p w14:paraId="2E50DB9E" w14:textId="6C768577" w:rsidR="00C55E96" w:rsidRPr="005718DC" w:rsidRDefault="00C55E96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>График А</w:t>
            </w:r>
          </w:p>
        </w:tc>
        <w:tc>
          <w:tcPr>
            <w:tcW w:w="2268" w:type="dxa"/>
          </w:tcPr>
          <w:p w14:paraId="33AC35D5" w14:textId="14BCE95A" w:rsidR="00C55E96" w:rsidRPr="005718DC" w:rsidRDefault="00C55E96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718DC">
              <w:rPr>
                <w:rFonts w:ascii="Times New Roman" w:hAnsi="Times New Roman" w:cs="Times New Roman"/>
                <w:sz w:val="22"/>
                <w:szCs w:val="22"/>
              </w:rPr>
              <w:t>График Б</w:t>
            </w:r>
            <w:proofErr w:type="gramEnd"/>
          </w:p>
        </w:tc>
      </w:tr>
      <w:tr w:rsidR="00C55E96" w:rsidRPr="005718DC" w14:paraId="0AD71C40" w14:textId="709A05D7" w:rsidTr="00A04CE8">
        <w:tc>
          <w:tcPr>
            <w:tcW w:w="2835" w:type="dxa"/>
          </w:tcPr>
          <w:p w14:paraId="71128D33" w14:textId="011CA9EA" w:rsidR="00C55E96" w:rsidRPr="005718DC" w:rsidRDefault="00C55E96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 xml:space="preserve">Измерения параметров газа </w:t>
            </w:r>
          </w:p>
        </w:tc>
        <w:tc>
          <w:tcPr>
            <w:tcW w:w="1822" w:type="dxa"/>
          </w:tcPr>
          <w:p w14:paraId="79BCC6C9" w14:textId="3CAFF709" w:rsidR="00C55E96" w:rsidRPr="005718DC" w:rsidRDefault="00C55E96" w:rsidP="00A04CE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P V T</w:t>
            </w:r>
          </w:p>
        </w:tc>
        <w:tc>
          <w:tcPr>
            <w:tcW w:w="2019" w:type="dxa"/>
          </w:tcPr>
          <w:p w14:paraId="579B7350" w14:textId="725F62C8" w:rsidR="00C55E96" w:rsidRPr="005718DC" w:rsidRDefault="00C55E96" w:rsidP="00A04CE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p↓V=const  T↓</m:t>
                </m:r>
              </m:oMath>
            </m:oMathPara>
          </w:p>
        </w:tc>
        <w:tc>
          <w:tcPr>
            <w:tcW w:w="2268" w:type="dxa"/>
          </w:tcPr>
          <w:p w14:paraId="5FDF04A9" w14:textId="54964BA5" w:rsidR="00C55E96" w:rsidRPr="005718DC" w:rsidRDefault="00C55E96" w:rsidP="00A04CE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p↑V↓Т=const</m:t>
                </m:r>
              </m:oMath>
            </m:oMathPara>
          </w:p>
        </w:tc>
      </w:tr>
      <w:tr w:rsidR="00C55E96" w:rsidRPr="005718DC" w14:paraId="37D94A04" w14:textId="09C2B578" w:rsidTr="00A04CE8">
        <w:tc>
          <w:tcPr>
            <w:tcW w:w="2835" w:type="dxa"/>
          </w:tcPr>
          <w:p w14:paraId="1AA5F7F0" w14:textId="43AF3672" w:rsidR="00C55E96" w:rsidRPr="005718DC" w:rsidRDefault="00C55E96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>Изменение внутренней энергии</w:t>
            </w:r>
          </w:p>
        </w:tc>
        <w:tc>
          <w:tcPr>
            <w:tcW w:w="1822" w:type="dxa"/>
          </w:tcPr>
          <w:p w14:paraId="0EFE272D" w14:textId="1051FC94" w:rsidR="00C55E96" w:rsidRPr="005718DC" w:rsidRDefault="00C55E96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∆U=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νR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T</m:t>
                </m:r>
              </m:oMath>
            </m:oMathPara>
          </w:p>
        </w:tc>
        <w:tc>
          <w:tcPr>
            <w:tcW w:w="2019" w:type="dxa"/>
          </w:tcPr>
          <w:p w14:paraId="00295359" w14:textId="5DA30935" w:rsidR="00C55E96" w:rsidRPr="005718DC" w:rsidRDefault="00C55E96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∆U&lt;0</m:t>
                </m:r>
              </m:oMath>
            </m:oMathPara>
          </w:p>
        </w:tc>
        <w:tc>
          <w:tcPr>
            <w:tcW w:w="2268" w:type="dxa"/>
          </w:tcPr>
          <w:p w14:paraId="0DB8698E" w14:textId="01A3B37C" w:rsidR="00C55E96" w:rsidRPr="005718DC" w:rsidRDefault="00C55E96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55E96" w:rsidRPr="005718DC" w14:paraId="1CF60CAB" w14:textId="76B61F76" w:rsidTr="00A04CE8">
        <w:tc>
          <w:tcPr>
            <w:tcW w:w="2835" w:type="dxa"/>
          </w:tcPr>
          <w:p w14:paraId="25F95AB0" w14:textId="33C89559" w:rsidR="00C55E96" w:rsidRPr="005718DC" w:rsidRDefault="00C55E96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>Работа газа</w:t>
            </w:r>
          </w:p>
        </w:tc>
        <w:tc>
          <w:tcPr>
            <w:tcW w:w="1822" w:type="dxa"/>
          </w:tcPr>
          <w:p w14:paraId="57CFA000" w14:textId="0EB8C578" w:rsidR="00C55E96" w:rsidRPr="005718DC" w:rsidRDefault="00C55E96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A=p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V</m:t>
                </m:r>
              </m:oMath>
            </m:oMathPara>
          </w:p>
        </w:tc>
        <w:tc>
          <w:tcPr>
            <w:tcW w:w="2019" w:type="dxa"/>
          </w:tcPr>
          <w:p w14:paraId="60FB0F02" w14:textId="0D7F85FC" w:rsidR="00C55E96" w:rsidRPr="005718DC" w:rsidRDefault="00C55E96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A=0</w:t>
            </w:r>
          </w:p>
        </w:tc>
        <w:tc>
          <w:tcPr>
            <w:tcW w:w="2268" w:type="dxa"/>
          </w:tcPr>
          <w:p w14:paraId="43E1D885" w14:textId="4C6F32C2" w:rsidR="00C55E96" w:rsidRPr="005718DC" w:rsidRDefault="00C55E96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A&lt;0</w:t>
            </w:r>
          </w:p>
        </w:tc>
      </w:tr>
      <w:tr w:rsidR="00C55E96" w:rsidRPr="005718DC" w14:paraId="2D9EF406" w14:textId="4A3C3A76" w:rsidTr="00A04CE8">
        <w:tc>
          <w:tcPr>
            <w:tcW w:w="2835" w:type="dxa"/>
          </w:tcPr>
          <w:p w14:paraId="2650B07F" w14:textId="311645C8" w:rsidR="00C55E96" w:rsidRPr="005718DC" w:rsidRDefault="00C55E96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>Количество теплоты</w:t>
            </w:r>
          </w:p>
        </w:tc>
        <w:tc>
          <w:tcPr>
            <w:tcW w:w="1822" w:type="dxa"/>
          </w:tcPr>
          <w:p w14:paraId="74DBC020" w14:textId="70DF4F42" w:rsidR="00C55E96" w:rsidRPr="005718DC" w:rsidRDefault="00C55E96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Q=∆U+A</m:t>
                </m:r>
              </m:oMath>
            </m:oMathPara>
          </w:p>
        </w:tc>
        <w:tc>
          <w:tcPr>
            <w:tcW w:w="2019" w:type="dxa"/>
          </w:tcPr>
          <w:p w14:paraId="130CBDDC" w14:textId="7043C7B8" w:rsidR="00C55E96" w:rsidRPr="005718DC" w:rsidRDefault="00C55E96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Q&lt;0</w:t>
            </w:r>
          </w:p>
        </w:tc>
        <w:tc>
          <w:tcPr>
            <w:tcW w:w="2268" w:type="dxa"/>
          </w:tcPr>
          <w:p w14:paraId="039B9A09" w14:textId="1A7B9B97" w:rsidR="00C55E96" w:rsidRPr="005718DC" w:rsidRDefault="00C55E96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Q&lt;0</w:t>
            </w:r>
          </w:p>
        </w:tc>
      </w:tr>
    </w:tbl>
    <w:p w14:paraId="78A5776B" w14:textId="77777777" w:rsidR="00A04CE8" w:rsidRDefault="00A04CE8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2590C9B" w14:textId="20E12718" w:rsidR="00202AA4" w:rsidRPr="005718DC" w:rsidRDefault="005A51A8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sz w:val="22"/>
          <w:szCs w:val="22"/>
        </w:rPr>
        <w:t>Данные в составленной таблице позволяют сразу определить верные утверждения.</w:t>
      </w:r>
    </w:p>
    <w:p w14:paraId="3894B3A6" w14:textId="60A6B897" w:rsidR="0082644F" w:rsidRPr="005718DC" w:rsidRDefault="0082644F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sz w:val="22"/>
          <w:szCs w:val="22"/>
        </w:rPr>
        <w:t xml:space="preserve">Существуют также задачи, которые объединяют анализ графиков и количественные расчеты. </w:t>
      </w:r>
      <w:r w:rsidR="003D50D1" w:rsidRPr="005718DC">
        <w:rPr>
          <w:rFonts w:ascii="Times New Roman" w:hAnsi="Times New Roman" w:cs="Times New Roman"/>
          <w:sz w:val="22"/>
          <w:szCs w:val="22"/>
        </w:rPr>
        <w:t xml:space="preserve">    </w:t>
      </w:r>
      <w:r w:rsidRPr="005718DC">
        <w:rPr>
          <w:rFonts w:ascii="Times New Roman" w:hAnsi="Times New Roman" w:cs="Times New Roman"/>
          <w:sz w:val="22"/>
          <w:szCs w:val="22"/>
        </w:rPr>
        <w:t xml:space="preserve">В таких </w:t>
      </w:r>
      <w:r w:rsidR="003D50D1" w:rsidRPr="005718DC">
        <w:rPr>
          <w:rFonts w:ascii="Times New Roman" w:hAnsi="Times New Roman" w:cs="Times New Roman"/>
          <w:sz w:val="22"/>
          <w:szCs w:val="22"/>
        </w:rPr>
        <w:t xml:space="preserve">задачах </w:t>
      </w:r>
      <w:r w:rsidRPr="005718DC">
        <w:rPr>
          <w:rFonts w:ascii="Times New Roman" w:hAnsi="Times New Roman" w:cs="Times New Roman"/>
          <w:sz w:val="22"/>
          <w:szCs w:val="22"/>
        </w:rPr>
        <w:t>необходимо вычислить такие термодинамические величины</w:t>
      </w:r>
      <w:r w:rsidR="003D50D1" w:rsidRPr="005718DC">
        <w:rPr>
          <w:rFonts w:ascii="Times New Roman" w:hAnsi="Times New Roman" w:cs="Times New Roman"/>
          <w:sz w:val="22"/>
          <w:szCs w:val="22"/>
        </w:rPr>
        <w:t>,</w:t>
      </w:r>
      <w:r w:rsidRPr="005718DC">
        <w:rPr>
          <w:rFonts w:ascii="Times New Roman" w:hAnsi="Times New Roman" w:cs="Times New Roman"/>
          <w:sz w:val="22"/>
          <w:szCs w:val="22"/>
        </w:rPr>
        <w:t xml:space="preserve"> как работа газа, количество теплоты, используя предложенный условием график. </w:t>
      </w:r>
      <w:r w:rsidR="005A51A8" w:rsidRPr="005718DC">
        <w:rPr>
          <w:rFonts w:ascii="Times New Roman" w:hAnsi="Times New Roman" w:cs="Times New Roman"/>
          <w:sz w:val="22"/>
          <w:szCs w:val="22"/>
        </w:rPr>
        <w:t>Д</w:t>
      </w:r>
      <w:r w:rsidRPr="005718DC">
        <w:rPr>
          <w:rFonts w:ascii="Times New Roman" w:hAnsi="Times New Roman" w:cs="Times New Roman"/>
          <w:sz w:val="22"/>
          <w:szCs w:val="22"/>
        </w:rPr>
        <w:t xml:space="preserve">ля решения таких задач </w:t>
      </w:r>
      <w:r w:rsidR="005A51A8" w:rsidRPr="005718DC">
        <w:rPr>
          <w:rFonts w:ascii="Times New Roman" w:hAnsi="Times New Roman" w:cs="Times New Roman"/>
          <w:sz w:val="22"/>
          <w:szCs w:val="22"/>
        </w:rPr>
        <w:t xml:space="preserve">также </w:t>
      </w:r>
      <w:r w:rsidRPr="005718DC">
        <w:rPr>
          <w:rFonts w:ascii="Times New Roman" w:hAnsi="Times New Roman" w:cs="Times New Roman"/>
          <w:sz w:val="22"/>
          <w:szCs w:val="22"/>
        </w:rPr>
        <w:t xml:space="preserve">удобно использовать </w:t>
      </w:r>
      <w:r w:rsidR="005A51A8" w:rsidRPr="005718DC">
        <w:rPr>
          <w:rFonts w:ascii="Times New Roman" w:hAnsi="Times New Roman" w:cs="Times New Roman"/>
          <w:sz w:val="22"/>
          <w:szCs w:val="22"/>
        </w:rPr>
        <w:t>предложенный способ анализа графиков и запись результата анализа в вид</w:t>
      </w:r>
      <w:r w:rsidR="003D50D1" w:rsidRPr="005718DC">
        <w:rPr>
          <w:rFonts w:ascii="Times New Roman" w:hAnsi="Times New Roman" w:cs="Times New Roman"/>
          <w:sz w:val="22"/>
          <w:szCs w:val="22"/>
        </w:rPr>
        <w:t>е</w:t>
      </w:r>
      <w:r w:rsidR="005A51A8" w:rsidRPr="005718DC">
        <w:rPr>
          <w:rFonts w:ascii="Times New Roman" w:hAnsi="Times New Roman" w:cs="Times New Roman"/>
          <w:sz w:val="22"/>
          <w:szCs w:val="22"/>
        </w:rPr>
        <w:t xml:space="preserve"> таблицы.</w:t>
      </w:r>
    </w:p>
    <w:p w14:paraId="24E461F6" w14:textId="3B6BD8A2" w:rsidR="005A51A8" w:rsidRPr="005718DC" w:rsidRDefault="005A51A8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sz w:val="22"/>
          <w:szCs w:val="22"/>
        </w:rPr>
        <w:lastRenderedPageBreak/>
        <w:t xml:space="preserve">Задача 4. </w:t>
      </w:r>
      <w:r w:rsidR="003D50D1" w:rsidRPr="005718DC">
        <w:rPr>
          <w:rFonts w:ascii="Times New Roman" w:hAnsi="Times New Roman" w:cs="Times New Roman"/>
          <w:sz w:val="22"/>
          <w:szCs w:val="22"/>
        </w:rPr>
        <w:t>Один</w:t>
      </w:r>
      <w:r w:rsidRPr="005718DC">
        <w:rPr>
          <w:rFonts w:ascii="Times New Roman" w:hAnsi="Times New Roman" w:cs="Times New Roman"/>
          <w:sz w:val="22"/>
          <w:szCs w:val="22"/>
        </w:rPr>
        <w:t xml:space="preserve"> моль идеального газа участвует в процессе 1-2-3, график которого представлен на рис</w:t>
      </w:r>
      <w:r w:rsidR="00A04CE8">
        <w:rPr>
          <w:rFonts w:ascii="Times New Roman" w:hAnsi="Times New Roman" w:cs="Times New Roman"/>
          <w:sz w:val="22"/>
          <w:szCs w:val="22"/>
        </w:rPr>
        <w:t>. 5</w:t>
      </w:r>
      <w:r w:rsidRPr="005718DC">
        <w:rPr>
          <w:rFonts w:ascii="Times New Roman" w:hAnsi="Times New Roman" w:cs="Times New Roman"/>
          <w:sz w:val="22"/>
          <w:szCs w:val="22"/>
        </w:rPr>
        <w:t xml:space="preserve"> в координатах </w:t>
      </w:r>
      <w:r w:rsidRPr="005718DC">
        <w:rPr>
          <w:rFonts w:ascii="Times New Roman" w:hAnsi="Times New Roman" w:cs="Times New Roman"/>
          <w:i/>
          <w:sz w:val="22"/>
          <w:szCs w:val="22"/>
          <w:lang w:val="en-US"/>
        </w:rPr>
        <w:t>V</w:t>
      </w:r>
      <w:r w:rsidRPr="005718DC">
        <w:rPr>
          <w:rFonts w:ascii="Times New Roman" w:hAnsi="Times New Roman" w:cs="Times New Roman"/>
          <w:i/>
          <w:sz w:val="22"/>
          <w:szCs w:val="22"/>
        </w:rPr>
        <w:t>-</w:t>
      </w:r>
      <w:r w:rsidRPr="005718DC">
        <w:rPr>
          <w:rFonts w:ascii="Times New Roman" w:hAnsi="Times New Roman" w:cs="Times New Roman"/>
          <w:i/>
          <w:sz w:val="22"/>
          <w:szCs w:val="22"/>
          <w:lang w:val="en-US"/>
        </w:rPr>
        <w:t>p</w:t>
      </w:r>
      <w:r w:rsidRPr="005718DC">
        <w:rPr>
          <w:rFonts w:ascii="Times New Roman" w:hAnsi="Times New Roman" w:cs="Times New Roman"/>
          <w:sz w:val="22"/>
          <w:szCs w:val="22"/>
        </w:rPr>
        <w:t xml:space="preserve">, где </w:t>
      </w:r>
      <w:r w:rsidRPr="005718DC">
        <w:rPr>
          <w:rFonts w:ascii="Times New Roman" w:hAnsi="Times New Roman" w:cs="Times New Roman"/>
          <w:i/>
          <w:sz w:val="22"/>
          <w:szCs w:val="22"/>
          <w:lang w:val="en-US"/>
        </w:rPr>
        <w:t>V</w:t>
      </w:r>
      <w:r w:rsidRPr="005718DC">
        <w:rPr>
          <w:rFonts w:ascii="Times New Roman" w:hAnsi="Times New Roman" w:cs="Times New Roman"/>
          <w:sz w:val="22"/>
          <w:szCs w:val="22"/>
        </w:rPr>
        <w:t xml:space="preserve"> – объем газа, </w:t>
      </w:r>
      <w:r w:rsidRPr="005718DC">
        <w:rPr>
          <w:rFonts w:ascii="Times New Roman" w:hAnsi="Times New Roman" w:cs="Times New Roman"/>
          <w:i/>
          <w:sz w:val="22"/>
          <w:szCs w:val="22"/>
          <w:lang w:val="en-US"/>
        </w:rPr>
        <w:t>p</w:t>
      </w:r>
      <w:r w:rsidRPr="005718DC">
        <w:rPr>
          <w:rFonts w:ascii="Times New Roman" w:hAnsi="Times New Roman" w:cs="Times New Roman"/>
          <w:sz w:val="22"/>
          <w:szCs w:val="22"/>
        </w:rPr>
        <w:t xml:space="preserve"> – его давление. Температура газа в состояниях 1 и 3 Т</w:t>
      </w:r>
      <w:r w:rsidRPr="005718DC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5718DC">
        <w:rPr>
          <w:rFonts w:ascii="Times New Roman" w:hAnsi="Times New Roman" w:cs="Times New Roman"/>
          <w:sz w:val="22"/>
          <w:szCs w:val="22"/>
        </w:rPr>
        <w:t>=Т</w:t>
      </w:r>
      <w:r w:rsidRPr="005718DC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Pr="005718DC">
        <w:rPr>
          <w:rFonts w:ascii="Times New Roman" w:hAnsi="Times New Roman" w:cs="Times New Roman"/>
          <w:sz w:val="22"/>
          <w:szCs w:val="22"/>
        </w:rPr>
        <w:t>=300К. В процессе 2-3 газ увеличил свой объем в 3 раза. Какое количество теплоты отдал газ в процессе 1-2?</w:t>
      </w:r>
    </w:p>
    <w:p w14:paraId="0B99FA62" w14:textId="6D2D5A54" w:rsidR="00CA6D05" w:rsidRDefault="00CA6D05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67456" behindDoc="0" locked="0" layoutInCell="1" allowOverlap="1" wp14:anchorId="2F01A39F" wp14:editId="7712A771">
            <wp:simplePos x="0" y="0"/>
            <wp:positionH relativeFrom="margin">
              <wp:posOffset>2404110</wp:posOffset>
            </wp:positionH>
            <wp:positionV relativeFrom="paragraph">
              <wp:posOffset>-1270</wp:posOffset>
            </wp:positionV>
            <wp:extent cx="1090295" cy="1125220"/>
            <wp:effectExtent l="0" t="0" r="0" b="0"/>
            <wp:wrapSquare wrapText="bothSides"/>
            <wp:docPr id="28674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object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41" t="3872" r="938" b="4234"/>
                    <a:stretch/>
                  </pic:blipFill>
                  <pic:spPr bwMode="auto">
                    <a:xfrm>
                      <a:off x="0" y="0"/>
                      <a:ext cx="109029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31B4E" w14:textId="77777777" w:rsidR="00CA6D05" w:rsidRDefault="00CA6D05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A0FB879" w14:textId="77777777" w:rsidR="00CA6D05" w:rsidRDefault="00CA6D05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B228526" w14:textId="77777777" w:rsidR="00CA6D05" w:rsidRDefault="00CA6D05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8B19902" w14:textId="77777777" w:rsidR="00CA6D05" w:rsidRDefault="00CA6D05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7FC9D7E" w14:textId="77777777" w:rsidR="00CA6D05" w:rsidRDefault="00CA6D05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AF4EADF" w14:textId="4EF850C1" w:rsidR="00CA6D05" w:rsidRDefault="00CA6D05" w:rsidP="00CA6D05">
      <w:pPr>
        <w:spacing w:after="0" w:line="30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A6D05">
        <w:rPr>
          <w:rFonts w:ascii="Times New Roman" w:hAnsi="Times New Roman" w:cs="Times New Roman"/>
          <w:i/>
          <w:sz w:val="22"/>
          <w:szCs w:val="22"/>
        </w:rPr>
        <w:t xml:space="preserve">Рис. </w:t>
      </w:r>
      <w:r>
        <w:rPr>
          <w:rFonts w:ascii="Times New Roman" w:hAnsi="Times New Roman" w:cs="Times New Roman"/>
          <w:i/>
          <w:sz w:val="22"/>
          <w:szCs w:val="22"/>
        </w:rPr>
        <w:t>5</w:t>
      </w:r>
      <w:r w:rsidRPr="00CA6D05">
        <w:rPr>
          <w:rFonts w:ascii="Times New Roman" w:hAnsi="Times New Roman" w:cs="Times New Roman"/>
          <w:i/>
          <w:sz w:val="22"/>
          <w:szCs w:val="22"/>
        </w:rPr>
        <w:t>.</w:t>
      </w:r>
      <w:r w:rsidRPr="005718DC">
        <w:rPr>
          <w:rFonts w:ascii="Times New Roman" w:hAnsi="Times New Roman" w:cs="Times New Roman"/>
          <w:sz w:val="22"/>
          <w:szCs w:val="22"/>
        </w:rPr>
        <w:t xml:space="preserve"> График в задаче </w:t>
      </w:r>
      <w:r w:rsidR="00A04CE8">
        <w:rPr>
          <w:rFonts w:ascii="Times New Roman" w:hAnsi="Times New Roman" w:cs="Times New Roman"/>
          <w:sz w:val="22"/>
          <w:szCs w:val="22"/>
        </w:rPr>
        <w:t>5</w:t>
      </w:r>
      <w:r w:rsidRPr="005718DC">
        <w:rPr>
          <w:rFonts w:ascii="Times New Roman" w:hAnsi="Times New Roman" w:cs="Times New Roman"/>
          <w:sz w:val="22"/>
          <w:szCs w:val="22"/>
        </w:rPr>
        <w:t>.</w:t>
      </w:r>
    </w:p>
    <w:p w14:paraId="0FF337A5" w14:textId="77777777" w:rsidR="00CA6D05" w:rsidRDefault="00CA6D05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8001278" w14:textId="0132ABBE" w:rsidR="00024E94" w:rsidRPr="005718DC" w:rsidRDefault="005A51A8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sz w:val="22"/>
          <w:szCs w:val="22"/>
        </w:rPr>
        <w:t>Для решения задач такого вида также воспользуемся предложенной нами таблиц</w:t>
      </w:r>
      <w:r w:rsidR="001743A8" w:rsidRPr="005718DC">
        <w:rPr>
          <w:rFonts w:ascii="Times New Roman" w:hAnsi="Times New Roman" w:cs="Times New Roman"/>
          <w:sz w:val="22"/>
          <w:szCs w:val="22"/>
        </w:rPr>
        <w:t>ей.</w:t>
      </w:r>
    </w:p>
    <w:p w14:paraId="75FC0173" w14:textId="0DDBCF38" w:rsidR="001743A8" w:rsidRPr="00A04CE8" w:rsidRDefault="001743A8" w:rsidP="005718DC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4CE8">
        <w:rPr>
          <w:rFonts w:ascii="Times New Roman" w:hAnsi="Times New Roman" w:cs="Times New Roman"/>
          <w:b/>
          <w:sz w:val="22"/>
          <w:szCs w:val="22"/>
        </w:rPr>
        <w:t>Таблица для решения задачи 4</w:t>
      </w: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3260"/>
        <w:gridCol w:w="1822"/>
        <w:gridCol w:w="2019"/>
        <w:gridCol w:w="2822"/>
      </w:tblGrid>
      <w:tr w:rsidR="001743A8" w:rsidRPr="005718DC" w14:paraId="163DF63B" w14:textId="77777777" w:rsidTr="00A04CE8">
        <w:tc>
          <w:tcPr>
            <w:tcW w:w="3260" w:type="dxa"/>
          </w:tcPr>
          <w:p w14:paraId="5FD090BC" w14:textId="77777777" w:rsidR="001743A8" w:rsidRPr="005718DC" w:rsidRDefault="001743A8" w:rsidP="005718DC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</w:p>
        </w:tc>
        <w:tc>
          <w:tcPr>
            <w:tcW w:w="1822" w:type="dxa"/>
          </w:tcPr>
          <w:p w14:paraId="5F4D7528" w14:textId="77777777" w:rsidR="001743A8" w:rsidRPr="005718DC" w:rsidRDefault="001743A8" w:rsidP="005718DC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</w:tcPr>
          <w:p w14:paraId="399458D9" w14:textId="028F7FB1" w:rsidR="001743A8" w:rsidRPr="005718DC" w:rsidRDefault="001743A8" w:rsidP="005718DC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2822" w:type="dxa"/>
          </w:tcPr>
          <w:p w14:paraId="0B214418" w14:textId="75EE0BF0" w:rsidR="001743A8" w:rsidRPr="005718DC" w:rsidRDefault="001743A8" w:rsidP="005718DC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>2-3</w:t>
            </w:r>
          </w:p>
        </w:tc>
      </w:tr>
      <w:tr w:rsidR="001743A8" w:rsidRPr="005718DC" w14:paraId="33C218BD" w14:textId="77777777" w:rsidTr="00A04CE8">
        <w:tc>
          <w:tcPr>
            <w:tcW w:w="3260" w:type="dxa"/>
          </w:tcPr>
          <w:p w14:paraId="621C0109" w14:textId="77777777" w:rsidR="001743A8" w:rsidRPr="005718DC" w:rsidRDefault="001743A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 xml:space="preserve">Измерения параметров газа </w:t>
            </w:r>
          </w:p>
        </w:tc>
        <w:tc>
          <w:tcPr>
            <w:tcW w:w="1822" w:type="dxa"/>
          </w:tcPr>
          <w:p w14:paraId="67609AAC" w14:textId="77777777" w:rsidR="001743A8" w:rsidRPr="005718DC" w:rsidRDefault="001743A8" w:rsidP="00A04CE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P V T</w:t>
            </w:r>
          </w:p>
        </w:tc>
        <w:tc>
          <w:tcPr>
            <w:tcW w:w="2019" w:type="dxa"/>
          </w:tcPr>
          <w:p w14:paraId="001AA19D" w14:textId="77777777" w:rsidR="001743A8" w:rsidRPr="005718DC" w:rsidRDefault="001743A8" w:rsidP="00A04CE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p↓V=const  T↓</m:t>
                </m:r>
              </m:oMath>
            </m:oMathPara>
          </w:p>
        </w:tc>
        <w:tc>
          <w:tcPr>
            <w:tcW w:w="2822" w:type="dxa"/>
          </w:tcPr>
          <w:p w14:paraId="0C5C0EB1" w14:textId="77777777" w:rsidR="001743A8" w:rsidRPr="005718DC" w:rsidRDefault="001743A8" w:rsidP="00A04CE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p=const  V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↑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 Т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↑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3</m:t>
                    </m:r>
                  </m:sup>
                </m:sSup>
              </m:oMath>
            </m:oMathPara>
          </w:p>
          <w:p w14:paraId="18B6B172" w14:textId="622C0BFF" w:rsidR="001743A8" w:rsidRPr="005718DC" w:rsidRDefault="001743A8" w:rsidP="00A04CE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Pr="005718DC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5718DC">
              <w:rPr>
                <w:rFonts w:ascii="Times New Roman" w:eastAsia="Times New Roman" w:hAnsi="Times New Roman" w:cs="Times New Roman"/>
                <w:sz w:val="22"/>
                <w:szCs w:val="22"/>
              </w:rPr>
              <w:t>=100К</w:t>
            </w:r>
          </w:p>
        </w:tc>
      </w:tr>
      <w:tr w:rsidR="001743A8" w:rsidRPr="005718DC" w14:paraId="2C12DC75" w14:textId="77777777" w:rsidTr="00A04CE8">
        <w:tc>
          <w:tcPr>
            <w:tcW w:w="3260" w:type="dxa"/>
          </w:tcPr>
          <w:p w14:paraId="383BE6F4" w14:textId="77777777" w:rsidR="001743A8" w:rsidRPr="005718DC" w:rsidRDefault="001743A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>Изменение внутренней энергии</w:t>
            </w:r>
          </w:p>
        </w:tc>
        <w:tc>
          <w:tcPr>
            <w:tcW w:w="1822" w:type="dxa"/>
          </w:tcPr>
          <w:p w14:paraId="6D17F7F4" w14:textId="77777777" w:rsidR="001743A8" w:rsidRPr="005718DC" w:rsidRDefault="001743A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∆U=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νR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T</m:t>
                </m:r>
              </m:oMath>
            </m:oMathPara>
          </w:p>
        </w:tc>
        <w:tc>
          <w:tcPr>
            <w:tcW w:w="2019" w:type="dxa"/>
          </w:tcPr>
          <w:p w14:paraId="4B903943" w14:textId="77777777" w:rsidR="001743A8" w:rsidRPr="005718DC" w:rsidRDefault="001743A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∆U&lt;0</m:t>
                </m:r>
              </m:oMath>
            </m:oMathPara>
          </w:p>
        </w:tc>
        <w:tc>
          <w:tcPr>
            <w:tcW w:w="2822" w:type="dxa"/>
          </w:tcPr>
          <w:p w14:paraId="3E3CA76B" w14:textId="3CBF7D4B" w:rsidR="001743A8" w:rsidRPr="005718DC" w:rsidRDefault="001743A8" w:rsidP="00A04CE8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∆U&gt;0</m:t>
                </m:r>
              </m:oMath>
            </m:oMathPara>
          </w:p>
          <w:p w14:paraId="76F18F49" w14:textId="0DB32D10" w:rsidR="001743A8" w:rsidRPr="005718DC" w:rsidRDefault="001743A8" w:rsidP="00A04CE8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1743A8" w:rsidRPr="005718DC" w14:paraId="6954F816" w14:textId="77777777" w:rsidTr="00A04CE8">
        <w:tc>
          <w:tcPr>
            <w:tcW w:w="3260" w:type="dxa"/>
          </w:tcPr>
          <w:p w14:paraId="6AA02E92" w14:textId="77777777" w:rsidR="001743A8" w:rsidRPr="005718DC" w:rsidRDefault="001743A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>Работа газа</w:t>
            </w:r>
          </w:p>
        </w:tc>
        <w:tc>
          <w:tcPr>
            <w:tcW w:w="1822" w:type="dxa"/>
          </w:tcPr>
          <w:p w14:paraId="1E278E7A" w14:textId="77777777" w:rsidR="001743A8" w:rsidRPr="005718DC" w:rsidRDefault="001743A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A=p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V</m:t>
                </m:r>
              </m:oMath>
            </m:oMathPara>
          </w:p>
        </w:tc>
        <w:tc>
          <w:tcPr>
            <w:tcW w:w="2019" w:type="dxa"/>
          </w:tcPr>
          <w:p w14:paraId="6E91A653" w14:textId="77777777" w:rsidR="001743A8" w:rsidRPr="005718DC" w:rsidRDefault="001743A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A=0</w:t>
            </w:r>
          </w:p>
        </w:tc>
        <w:tc>
          <w:tcPr>
            <w:tcW w:w="2822" w:type="dxa"/>
          </w:tcPr>
          <w:p w14:paraId="64A6AD58" w14:textId="0B94FDDC" w:rsidR="001743A8" w:rsidRPr="005718DC" w:rsidRDefault="001743A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A&gt;0</w:t>
            </w:r>
          </w:p>
        </w:tc>
      </w:tr>
      <w:tr w:rsidR="001743A8" w:rsidRPr="005718DC" w14:paraId="2EEC95F7" w14:textId="77777777" w:rsidTr="00A04CE8">
        <w:tc>
          <w:tcPr>
            <w:tcW w:w="3260" w:type="dxa"/>
          </w:tcPr>
          <w:p w14:paraId="7BBE4C24" w14:textId="77777777" w:rsidR="001743A8" w:rsidRPr="005718DC" w:rsidRDefault="001743A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</w:rPr>
              <w:t>Количество теплоты</w:t>
            </w:r>
          </w:p>
        </w:tc>
        <w:tc>
          <w:tcPr>
            <w:tcW w:w="1822" w:type="dxa"/>
          </w:tcPr>
          <w:p w14:paraId="4E7BED59" w14:textId="77777777" w:rsidR="001743A8" w:rsidRPr="005718DC" w:rsidRDefault="001743A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Q=∆U+A</m:t>
                </m:r>
              </m:oMath>
            </m:oMathPara>
          </w:p>
        </w:tc>
        <w:tc>
          <w:tcPr>
            <w:tcW w:w="2019" w:type="dxa"/>
          </w:tcPr>
          <w:p w14:paraId="034D5B4F" w14:textId="284E9B4A" w:rsidR="001743A8" w:rsidRPr="005718DC" w:rsidRDefault="00A04CE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νR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T</m:t>
                </m:r>
              </m:oMath>
            </m:oMathPara>
          </w:p>
        </w:tc>
        <w:tc>
          <w:tcPr>
            <w:tcW w:w="2822" w:type="dxa"/>
          </w:tcPr>
          <w:p w14:paraId="49B48F5C" w14:textId="1CB914A4" w:rsidR="001743A8" w:rsidRPr="005718DC" w:rsidRDefault="001743A8" w:rsidP="00A04C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18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Q&gt;0</w:t>
            </w:r>
          </w:p>
        </w:tc>
      </w:tr>
    </w:tbl>
    <w:p w14:paraId="0CC7057A" w14:textId="77777777" w:rsidR="00A04CE8" w:rsidRDefault="00A04CE8" w:rsidP="005718DC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65EC1988" w14:textId="504BF371" w:rsidR="005A51A8" w:rsidRPr="005718DC" w:rsidRDefault="001743A8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m:oMathPara>
        <m:oMath>
          <m:r>
            <w:rPr>
              <w:rFonts w:ascii="Cambria Math" w:hAnsi="Cambria Math" w:cs="Times New Roman"/>
              <w:sz w:val="22"/>
              <w:szCs w:val="22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12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300-100</m:t>
              </m:r>
            </m:e>
          </m:d>
          <m:r>
            <w:rPr>
              <w:rFonts w:ascii="Cambria Math" w:hAnsi="Cambria Math" w:cs="Times New Roman"/>
              <w:sz w:val="22"/>
              <w:szCs w:val="22"/>
            </w:rPr>
            <m:t>=200K</m:t>
          </m:r>
        </m:oMath>
      </m:oMathPara>
    </w:p>
    <w:p w14:paraId="5A962E15" w14:textId="2ACE7429" w:rsidR="00E500D1" w:rsidRPr="005718DC" w:rsidRDefault="00A04CE8" w:rsidP="005718DC">
      <w:pPr>
        <w:spacing w:after="0" w:line="300" w:lineRule="auto"/>
        <w:ind w:firstLine="708"/>
        <w:jc w:val="both"/>
        <w:rPr>
          <w:rFonts w:ascii="Times New Roman" w:hAnsi="Times New Roman" w:cs="Times New Roman"/>
          <w:i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12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2"/>
              <w:szCs w:val="22"/>
              <w:lang w:val="en-US"/>
            </w:rPr>
            <m:t>∙1∙8,31∙200=2493</m:t>
          </m:r>
          <m:r>
            <w:rPr>
              <w:rFonts w:ascii="Cambria Math" w:hAnsi="Cambria Math" w:cs="Times New Roman"/>
              <w:sz w:val="22"/>
              <w:szCs w:val="22"/>
            </w:rPr>
            <m:t>Дж</m:t>
          </m:r>
        </m:oMath>
      </m:oMathPara>
    </w:p>
    <w:p w14:paraId="218BCF90" w14:textId="4AA1D633" w:rsidR="00E500D1" w:rsidRPr="005718DC" w:rsidRDefault="00E500D1" w:rsidP="005718D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3BAE8" wp14:editId="53163DD5">
                <wp:simplePos x="0" y="0"/>
                <wp:positionH relativeFrom="column">
                  <wp:posOffset>7452360</wp:posOffset>
                </wp:positionH>
                <wp:positionV relativeFrom="paragraph">
                  <wp:posOffset>-2435860</wp:posOffset>
                </wp:positionV>
                <wp:extent cx="882253" cy="171201"/>
                <wp:effectExtent l="0" t="0" r="0" b="0"/>
                <wp:wrapNone/>
                <wp:docPr id="6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253" cy="1712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15100F" w14:textId="77777777" w:rsidR="00E500D1" w:rsidRDefault="00E500D1" w:rsidP="00E500D1">
                            <w:pPr>
                              <w:pStyle w:val="af"/>
                              <w:spacing w:before="15" w:beforeAutospacing="0" w:after="0" w:afterAutospacing="0"/>
                              <w:ind w:left="43"/>
                            </w:pPr>
                            <w:r>
                              <w:rPr>
                                <w:rFonts w:eastAsia="Arial"/>
                                <w:b/>
                                <w:bCs/>
                                <w:color w:val="2D75B6"/>
                                <w:spacing w:val="-1"/>
                                <w:sz w:val="21"/>
                                <w:szCs w:val="21"/>
                              </w:rPr>
                              <w:t>ΔU=</w:t>
                            </w:r>
                            <w:r>
                              <w:rPr>
                                <w:rFonts w:ascii="Cambria Math" w:eastAsia="Arial" w:hAnsi="Cambria Math" w:cs="Cambria Math"/>
                                <w:color w:val="2D75B6"/>
                                <w:spacing w:val="-1"/>
                                <w:position w:val="13"/>
                                <w:sz w:val="29"/>
                                <w:szCs w:val="29"/>
                                <w:u w:val="thick" w:color="2D75B6"/>
                                <w:vertAlign w:val="superscript"/>
                              </w:rPr>
                              <w:t>𝟑</w:t>
                            </w:r>
                            <w:proofErr w:type="spellStart"/>
                            <w:r>
                              <w:rPr>
                                <w:rFonts w:eastAsia="Arial"/>
                                <w:b/>
                                <w:bCs/>
                                <w:color w:val="2D75B6"/>
                                <w:spacing w:val="-1"/>
                                <w:sz w:val="21"/>
                                <w:szCs w:val="21"/>
                              </w:rPr>
                              <w:t>νRΔT</w:t>
                            </w:r>
                            <w:proofErr w:type="spellEnd"/>
                          </w:p>
                        </w:txbxContent>
                      </wps:txbx>
                      <wps:bodyPr lIns="0" tIns="9525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B3BAE8" id="_x0000_t202" coordsize="21600,21600" o:spt="202" path="m,l,21600r21600,l21600,xe">
                <v:stroke joinstyle="miter"/>
                <v:path gradientshapeok="t" o:connecttype="rect"/>
              </v:shapetype>
              <v:shape id="object 6" o:spid="_x0000_s1026" type="#_x0000_t202" style="position:absolute;left:0;text-align:left;margin-left:586.8pt;margin-top:-191.8pt;width:69.4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" filled="f" stroked="f">
                <v:textbox style="mso-fit-shape-to-text:t" inset="0,.75pt,0,0">
                  <w:txbxContent>
                    <w:p w14:paraId="1A15100F" w14:textId="77777777" w:rsidR="00E500D1" w:rsidRDefault="00E500D1" w:rsidP="00E500D1">
                      <w:pPr>
                        <w:pStyle w:val="af"/>
                        <w:spacing w:before="15" w:beforeAutospacing="0" w:after="0" w:afterAutospacing="0"/>
                        <w:ind w:left="43"/>
                      </w:pPr>
                      <w:r>
                        <w:rPr>
                          <w:rFonts w:eastAsia="Arial"/>
                          <w:b/>
                          <w:bCs/>
                          <w:color w:val="2D75B6"/>
                          <w:spacing w:val="-1"/>
                          <w:sz w:val="21"/>
                          <w:szCs w:val="21"/>
                        </w:rPr>
                        <w:t>ΔU=</w:t>
                      </w:r>
                      <w:r>
                        <w:rPr>
                          <w:rFonts w:ascii="Cambria Math" w:eastAsia="Arial" w:hAnsi="Cambria Math" w:cs="Cambria Math"/>
                          <w:color w:val="2D75B6"/>
                          <w:spacing w:val="-1"/>
                          <w:position w:val="13"/>
                          <w:sz w:val="29"/>
                          <w:szCs w:val="29"/>
                          <w:u w:val="thick" w:color="2D75B6"/>
                          <w:vertAlign w:val="superscript"/>
                        </w:rPr>
                        <w:t>𝟑</w:t>
                      </w:r>
                      <w:proofErr w:type="spellStart"/>
                      <w:r>
                        <w:rPr>
                          <w:rFonts w:eastAsia="Arial"/>
                          <w:b/>
                          <w:bCs/>
                          <w:color w:val="2D75B6"/>
                          <w:spacing w:val="-1"/>
                          <w:sz w:val="21"/>
                          <w:szCs w:val="21"/>
                        </w:rPr>
                        <w:t>νRΔT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718DC"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4EB950" wp14:editId="592C0BE9">
                <wp:simplePos x="0" y="0"/>
                <wp:positionH relativeFrom="column">
                  <wp:posOffset>7359650</wp:posOffset>
                </wp:positionH>
                <wp:positionV relativeFrom="paragraph">
                  <wp:posOffset>-1731010</wp:posOffset>
                </wp:positionV>
                <wp:extent cx="846535" cy="171201"/>
                <wp:effectExtent l="0" t="0" r="0" b="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535" cy="1712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964685" w14:textId="77777777" w:rsidR="00E500D1" w:rsidRDefault="00E500D1" w:rsidP="00E500D1">
                            <w:pPr>
                              <w:pStyle w:val="af"/>
                              <w:spacing w:before="15" w:beforeAutospacing="0" w:after="0" w:afterAutospacing="0"/>
                              <w:ind w:left="43"/>
                            </w:pPr>
                            <w:r>
                              <w:rPr>
                                <w:rFonts w:eastAsia="Arial"/>
                                <w:b/>
                                <w:bCs/>
                                <w:color w:val="538235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color w:val="538235"/>
                                <w:spacing w:val="-1"/>
                                <w:position w:val="-4"/>
                                <w:sz w:val="21"/>
                                <w:szCs w:val="21"/>
                                <w:vertAlign w:val="subscript"/>
                              </w:rPr>
                              <w:t>газа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color w:val="538235"/>
                                <w:spacing w:val="-5"/>
                                <w:position w:val="-4"/>
                                <w:sz w:val="21"/>
                                <w:szCs w:val="21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color w:val="538235"/>
                                <w:spacing w:val="-2"/>
                                <w:sz w:val="21"/>
                                <w:szCs w:val="21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rFonts w:eastAsia="Arial"/>
                                <w:b/>
                                <w:bCs/>
                                <w:color w:val="538235"/>
                                <w:spacing w:val="-2"/>
                                <w:sz w:val="21"/>
                                <w:szCs w:val="21"/>
                              </w:rPr>
                              <w:t>рΔV</w:t>
                            </w:r>
                            <w:proofErr w:type="spellEnd"/>
                          </w:p>
                        </w:txbxContent>
                      </wps:txbx>
                      <wps:bodyPr lIns="0" tIns="9525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EB950" id="object 8" o:spid="_x0000_s1027" type="#_x0000_t202" style="position:absolute;left:0;text-align:left;margin-left:579.5pt;margin-top:-136.3pt;width:66.6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" filled="f" stroked="f">
                <v:textbox style="mso-fit-shape-to-text:t" inset="0,.75pt,0,0">
                  <w:txbxContent>
                    <w:p w14:paraId="73964685" w14:textId="77777777" w:rsidR="00E500D1" w:rsidRDefault="00E500D1" w:rsidP="00E500D1">
                      <w:pPr>
                        <w:pStyle w:val="af"/>
                        <w:spacing w:before="15" w:beforeAutospacing="0" w:after="0" w:afterAutospacing="0"/>
                        <w:ind w:left="43"/>
                      </w:pPr>
                      <w:r>
                        <w:rPr>
                          <w:rFonts w:eastAsia="Arial"/>
                          <w:b/>
                          <w:bCs/>
                          <w:color w:val="538235"/>
                          <w:spacing w:val="-1"/>
                          <w:sz w:val="21"/>
                          <w:szCs w:val="21"/>
                        </w:rPr>
                        <w:t>A</w:t>
                      </w:r>
                      <w:r>
                        <w:rPr>
                          <w:rFonts w:eastAsia="Arial"/>
                          <w:b/>
                          <w:bCs/>
                          <w:color w:val="538235"/>
                          <w:spacing w:val="-1"/>
                          <w:position w:val="-4"/>
                          <w:sz w:val="21"/>
                          <w:szCs w:val="21"/>
                          <w:vertAlign w:val="subscript"/>
                        </w:rPr>
                        <w:t>газа</w:t>
                      </w:r>
                      <w:r>
                        <w:rPr>
                          <w:rFonts w:eastAsia="Arial"/>
                          <w:b/>
                          <w:bCs/>
                          <w:color w:val="538235"/>
                          <w:spacing w:val="-5"/>
                          <w:position w:val="-4"/>
                          <w:sz w:val="21"/>
                          <w:szCs w:val="21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eastAsia="Arial"/>
                          <w:b/>
                          <w:bCs/>
                          <w:color w:val="538235"/>
                          <w:spacing w:val="-2"/>
                          <w:sz w:val="21"/>
                          <w:szCs w:val="21"/>
                        </w:rPr>
                        <w:t>=</w:t>
                      </w:r>
                      <w:proofErr w:type="spellStart"/>
                      <w:r>
                        <w:rPr>
                          <w:rFonts w:eastAsia="Arial"/>
                          <w:b/>
                          <w:bCs/>
                          <w:color w:val="538235"/>
                          <w:spacing w:val="-2"/>
                          <w:sz w:val="21"/>
                          <w:szCs w:val="21"/>
                        </w:rPr>
                        <w:t>рΔV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E50BB" w:rsidRPr="005718DC">
        <w:rPr>
          <w:rFonts w:ascii="Times New Roman" w:hAnsi="Times New Roman" w:cs="Times New Roman"/>
          <w:sz w:val="22"/>
          <w:szCs w:val="22"/>
        </w:rPr>
        <w:t>Использ</w:t>
      </w:r>
      <w:r w:rsidR="003D50D1" w:rsidRPr="005718DC">
        <w:rPr>
          <w:rFonts w:ascii="Times New Roman" w:hAnsi="Times New Roman" w:cs="Times New Roman"/>
          <w:sz w:val="22"/>
          <w:szCs w:val="22"/>
        </w:rPr>
        <w:t xml:space="preserve">ование </w:t>
      </w:r>
      <w:r w:rsidR="007E50BB" w:rsidRPr="005718DC">
        <w:rPr>
          <w:rFonts w:ascii="Times New Roman" w:hAnsi="Times New Roman" w:cs="Times New Roman"/>
          <w:sz w:val="22"/>
          <w:szCs w:val="22"/>
        </w:rPr>
        <w:t>данн</w:t>
      </w:r>
      <w:r w:rsidR="003D50D1" w:rsidRPr="005718DC">
        <w:rPr>
          <w:rFonts w:ascii="Times New Roman" w:hAnsi="Times New Roman" w:cs="Times New Roman"/>
          <w:sz w:val="22"/>
          <w:szCs w:val="22"/>
        </w:rPr>
        <w:t>ого</w:t>
      </w:r>
      <w:r w:rsidR="007E50BB" w:rsidRPr="005718DC">
        <w:rPr>
          <w:rFonts w:ascii="Times New Roman" w:hAnsi="Times New Roman" w:cs="Times New Roman"/>
          <w:sz w:val="22"/>
          <w:szCs w:val="22"/>
        </w:rPr>
        <w:t xml:space="preserve"> способ</w:t>
      </w:r>
      <w:r w:rsidR="003D50D1" w:rsidRPr="005718DC">
        <w:rPr>
          <w:rFonts w:ascii="Times New Roman" w:hAnsi="Times New Roman" w:cs="Times New Roman"/>
          <w:sz w:val="22"/>
          <w:szCs w:val="22"/>
        </w:rPr>
        <w:t>а</w:t>
      </w:r>
      <w:r w:rsidR="007E50BB" w:rsidRPr="005718DC">
        <w:rPr>
          <w:rFonts w:ascii="Times New Roman" w:hAnsi="Times New Roman" w:cs="Times New Roman"/>
          <w:sz w:val="22"/>
          <w:szCs w:val="22"/>
        </w:rPr>
        <w:t xml:space="preserve"> записи анализа графика позволяет визуализировать результат анализа и дела</w:t>
      </w:r>
      <w:r w:rsidR="003D50D1" w:rsidRPr="005718DC">
        <w:rPr>
          <w:rFonts w:ascii="Times New Roman" w:hAnsi="Times New Roman" w:cs="Times New Roman"/>
          <w:sz w:val="22"/>
          <w:szCs w:val="22"/>
        </w:rPr>
        <w:t>е</w:t>
      </w:r>
      <w:r w:rsidR="007E50BB" w:rsidRPr="005718DC">
        <w:rPr>
          <w:rFonts w:ascii="Times New Roman" w:hAnsi="Times New Roman" w:cs="Times New Roman"/>
          <w:sz w:val="22"/>
          <w:szCs w:val="22"/>
        </w:rPr>
        <w:t xml:space="preserve">т решение задач такого типа более </w:t>
      </w:r>
      <w:r w:rsidR="00A04CE8" w:rsidRPr="005718DC">
        <w:rPr>
          <w:rFonts w:ascii="Times New Roman" w:hAnsi="Times New Roman" w:cs="Times New Roman"/>
          <w:sz w:val="22"/>
          <w:szCs w:val="22"/>
        </w:rPr>
        <w:t>понятными</w:t>
      </w:r>
      <w:r w:rsidR="007E50BB" w:rsidRPr="005718DC">
        <w:rPr>
          <w:rFonts w:ascii="Times New Roman" w:hAnsi="Times New Roman" w:cs="Times New Roman"/>
          <w:sz w:val="22"/>
          <w:szCs w:val="22"/>
        </w:rPr>
        <w:t xml:space="preserve"> для учащихся. </w:t>
      </w:r>
      <w:proofErr w:type="gramStart"/>
      <w:r w:rsidR="007E50BB" w:rsidRPr="005718DC">
        <w:rPr>
          <w:rFonts w:ascii="Times New Roman" w:hAnsi="Times New Roman" w:cs="Times New Roman"/>
          <w:sz w:val="22"/>
          <w:szCs w:val="22"/>
        </w:rPr>
        <w:t>Кроме этого</w:t>
      </w:r>
      <w:proofErr w:type="gramEnd"/>
      <w:r w:rsidR="007E50BB" w:rsidRPr="005718DC">
        <w:rPr>
          <w:rFonts w:ascii="Times New Roman" w:hAnsi="Times New Roman" w:cs="Times New Roman"/>
          <w:sz w:val="22"/>
          <w:szCs w:val="22"/>
        </w:rPr>
        <w:t xml:space="preserve"> позволяет формировать метапредметные умения чтения графиков и извлечение информации из них.</w:t>
      </w:r>
    </w:p>
    <w:p w14:paraId="74D45823" w14:textId="4AEDDAAA" w:rsidR="00854157" w:rsidRPr="005718DC" w:rsidRDefault="00854157" w:rsidP="005718D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718DC">
        <w:rPr>
          <w:rFonts w:ascii="Times New Roman" w:hAnsi="Times New Roman" w:cs="Times New Roman"/>
          <w:sz w:val="22"/>
          <w:szCs w:val="22"/>
        </w:rPr>
        <w:t>Графические задачи по физике являются неотъемлемой частью изучения термодинамики, они способствуют не только углубленному пониманию термодинамических законов и процессов, но и занимают значимое место в развитии метапредметных навыков.</w:t>
      </w:r>
    </w:p>
    <w:p w14:paraId="0BD1FC0C" w14:textId="7EE28B4A" w:rsidR="00C54B90" w:rsidRPr="005718DC" w:rsidRDefault="00C54B90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1734F62" w14:textId="1C9B18B1" w:rsidR="006E0C36" w:rsidRPr="005718DC" w:rsidRDefault="006E0C36" w:rsidP="005718DC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718DC">
        <w:rPr>
          <w:rFonts w:ascii="Times New Roman" w:hAnsi="Times New Roman" w:cs="Times New Roman"/>
          <w:b/>
          <w:sz w:val="22"/>
          <w:szCs w:val="22"/>
        </w:rPr>
        <w:t>Л И Т Е Р А Т У Р А</w:t>
      </w:r>
    </w:p>
    <w:p w14:paraId="050F06AF" w14:textId="77777777" w:rsidR="005718DC" w:rsidRPr="005718DC" w:rsidRDefault="005718DC" w:rsidP="005718DC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14:paraId="2A2D5789" w14:textId="051DD924" w:rsidR="00507D31" w:rsidRPr="005718DC" w:rsidRDefault="00507D31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18DC">
        <w:rPr>
          <w:rFonts w:ascii="Times New Roman" w:hAnsi="Times New Roman" w:cs="Times New Roman"/>
          <w:sz w:val="20"/>
          <w:szCs w:val="20"/>
        </w:rPr>
        <w:t xml:space="preserve">1. Бутырский Г.А. Классификация графических задач по физике и проблемы обучения их решению // Вестник </w:t>
      </w:r>
      <w:proofErr w:type="spellStart"/>
      <w:r w:rsidRPr="005718DC">
        <w:rPr>
          <w:rFonts w:ascii="Times New Roman" w:hAnsi="Times New Roman" w:cs="Times New Roman"/>
          <w:sz w:val="20"/>
          <w:szCs w:val="20"/>
        </w:rPr>
        <w:t>ВятГУ</w:t>
      </w:r>
      <w:proofErr w:type="spellEnd"/>
      <w:r w:rsidRPr="005718DC">
        <w:rPr>
          <w:rFonts w:ascii="Times New Roman" w:hAnsi="Times New Roman" w:cs="Times New Roman"/>
          <w:sz w:val="20"/>
          <w:szCs w:val="20"/>
        </w:rPr>
        <w:t>. 2010. №1. URL: https://cyberleninka.ru/article/n/klassifikatsiya-graficheskih-zadach-po-fizike-i-problemy-obucheniya-ih-resheniyu (дата обращения: 01.08.2025).</w:t>
      </w:r>
    </w:p>
    <w:p w14:paraId="4A95642C" w14:textId="79AB7E52" w:rsidR="00507D31" w:rsidRPr="005718DC" w:rsidRDefault="00507D31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18DC">
        <w:rPr>
          <w:rFonts w:ascii="Times New Roman" w:hAnsi="Times New Roman" w:cs="Times New Roman"/>
          <w:sz w:val="20"/>
          <w:szCs w:val="20"/>
        </w:rPr>
        <w:t>2. Бутырский Г. А. Проблемы обучения школьников решению физических задач // Вестник Вятского государственного гуманитарного университета. – 2007. – № (1)16. – С. 123-128.</w:t>
      </w:r>
    </w:p>
    <w:p w14:paraId="2BC03846" w14:textId="1A3FDD2F" w:rsidR="00507D31" w:rsidRPr="005718DC" w:rsidRDefault="00507D31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18DC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5718DC">
        <w:rPr>
          <w:rFonts w:ascii="Times New Roman" w:hAnsi="Times New Roman" w:cs="Times New Roman"/>
          <w:sz w:val="20"/>
          <w:szCs w:val="20"/>
          <w:shd w:val="clear" w:color="auto" w:fill="FFFFFF"/>
        </w:rPr>
        <w:t>Купрацевич</w:t>
      </w:r>
      <w:proofErr w:type="spellEnd"/>
      <w:r w:rsidRPr="005718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О. А. Особенности работы с графиками при решении задач по теме «Основы термодинамики» // </w:t>
      </w:r>
      <w:proofErr w:type="spellStart"/>
      <w:r w:rsidRPr="005718DC">
        <w:rPr>
          <w:rFonts w:ascii="Times New Roman" w:hAnsi="Times New Roman" w:cs="Times New Roman"/>
          <w:sz w:val="20"/>
          <w:szCs w:val="20"/>
          <w:shd w:val="clear" w:color="auto" w:fill="FFFFFF"/>
        </w:rPr>
        <w:t>Фізіка</w:t>
      </w:r>
      <w:proofErr w:type="spellEnd"/>
      <w:r w:rsidRPr="005718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proofErr w:type="spellStart"/>
      <w:r w:rsidRPr="005718DC">
        <w:rPr>
          <w:rFonts w:ascii="Times New Roman" w:hAnsi="Times New Roman" w:cs="Times New Roman"/>
          <w:sz w:val="20"/>
          <w:szCs w:val="20"/>
          <w:shd w:val="clear" w:color="auto" w:fill="FFFFFF"/>
        </w:rPr>
        <w:t>праблемы</w:t>
      </w:r>
      <w:proofErr w:type="spellEnd"/>
      <w:r w:rsidRPr="005718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718DC">
        <w:rPr>
          <w:rFonts w:ascii="Times New Roman" w:hAnsi="Times New Roman" w:cs="Times New Roman"/>
          <w:sz w:val="20"/>
          <w:szCs w:val="20"/>
          <w:shd w:val="clear" w:color="auto" w:fill="FFFFFF"/>
        </w:rPr>
        <w:t>выкладання</w:t>
      </w:r>
      <w:proofErr w:type="spellEnd"/>
      <w:r w:rsidRPr="005718DC">
        <w:rPr>
          <w:rFonts w:ascii="Times New Roman" w:hAnsi="Times New Roman" w:cs="Times New Roman"/>
          <w:sz w:val="20"/>
          <w:szCs w:val="20"/>
          <w:shd w:val="clear" w:color="auto" w:fill="FFFFFF"/>
        </w:rPr>
        <w:t>. – 2009. – № 5. – С. 28-36.</w:t>
      </w:r>
    </w:p>
    <w:p w14:paraId="1F150CDF" w14:textId="7B381AE9" w:rsidR="00507D31" w:rsidRPr="005718DC" w:rsidRDefault="0040212E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18DC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5718DC">
        <w:rPr>
          <w:rFonts w:ascii="Times New Roman" w:hAnsi="Times New Roman" w:cs="Times New Roman"/>
          <w:sz w:val="20"/>
          <w:szCs w:val="20"/>
        </w:rPr>
        <w:t>. Калашников, Н.П. Графические методы решения задач по молекулярно-кинетической теории и термодинамике идеальных газов [Текст] / Н.П. Калашников, В.П. Красин. – СПб.: Лань, 2011. – 192 с.</w:t>
      </w:r>
    </w:p>
    <w:p w14:paraId="28E5002A" w14:textId="6A62584B" w:rsidR="004C7614" w:rsidRPr="005718DC" w:rsidRDefault="004C7614" w:rsidP="005718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18DC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5718DC">
        <w:rPr>
          <w:rFonts w:ascii="Times New Roman" w:hAnsi="Times New Roman" w:cs="Times New Roman"/>
          <w:sz w:val="20"/>
          <w:szCs w:val="20"/>
          <w:shd w:val="clear" w:color="auto" w:fill="FFFFFF"/>
        </w:rPr>
        <w:t>Полицинский</w:t>
      </w:r>
      <w:proofErr w:type="spellEnd"/>
      <w:r w:rsidRPr="005718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Е.В. Задачи и задания по физике. Методы решения задач и</w:t>
      </w:r>
      <w:r w:rsidR="00C627FD" w:rsidRPr="005718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718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организация деятельности по их решению: учебно-методическое пособие / Е.В. </w:t>
      </w:r>
      <w:proofErr w:type="spellStart"/>
      <w:r w:rsidRPr="005718DC">
        <w:rPr>
          <w:rFonts w:ascii="Times New Roman" w:hAnsi="Times New Roman" w:cs="Times New Roman"/>
          <w:sz w:val="20"/>
          <w:szCs w:val="20"/>
          <w:shd w:val="clear" w:color="auto" w:fill="FFFFFF"/>
        </w:rPr>
        <w:t>Полицинский</w:t>
      </w:r>
      <w:proofErr w:type="spellEnd"/>
      <w:r w:rsidRPr="005718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Е.П. Теслева, Е.А. </w:t>
      </w:r>
      <w:proofErr w:type="spellStart"/>
      <w:r w:rsidRPr="005718DC">
        <w:rPr>
          <w:rFonts w:ascii="Times New Roman" w:hAnsi="Times New Roman" w:cs="Times New Roman"/>
          <w:sz w:val="20"/>
          <w:szCs w:val="20"/>
          <w:shd w:val="clear" w:color="auto" w:fill="FFFFFF"/>
        </w:rPr>
        <w:t>Румбешта</w:t>
      </w:r>
      <w:proofErr w:type="spellEnd"/>
      <w:r w:rsidRPr="005718DC">
        <w:rPr>
          <w:rFonts w:ascii="Times New Roman" w:hAnsi="Times New Roman" w:cs="Times New Roman"/>
          <w:sz w:val="20"/>
          <w:szCs w:val="20"/>
          <w:shd w:val="clear" w:color="auto" w:fill="FFFFFF"/>
        </w:rPr>
        <w:t>. – Томск: Изд-во Томского педагогического</w:t>
      </w:r>
      <w:r w:rsidR="00C627FD" w:rsidRPr="005718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718DC">
        <w:rPr>
          <w:rFonts w:ascii="Times New Roman" w:hAnsi="Times New Roman" w:cs="Times New Roman"/>
          <w:sz w:val="20"/>
          <w:szCs w:val="20"/>
          <w:shd w:val="clear" w:color="auto" w:fill="FFFFFF"/>
        </w:rPr>
        <w:t>университета, 2009 – 2010. – 483 с.</w:t>
      </w:r>
    </w:p>
    <w:sectPr w:rsidR="004C7614" w:rsidRPr="005718DC" w:rsidSect="005718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22"/>
    <w:rsid w:val="0001333E"/>
    <w:rsid w:val="00024E94"/>
    <w:rsid w:val="000B185A"/>
    <w:rsid w:val="0011184F"/>
    <w:rsid w:val="00120F99"/>
    <w:rsid w:val="001743A8"/>
    <w:rsid w:val="00194FD4"/>
    <w:rsid w:val="00195A43"/>
    <w:rsid w:val="00202AA4"/>
    <w:rsid w:val="002A35D1"/>
    <w:rsid w:val="002D6A18"/>
    <w:rsid w:val="003325FB"/>
    <w:rsid w:val="0038510B"/>
    <w:rsid w:val="003A2A32"/>
    <w:rsid w:val="003C6EB2"/>
    <w:rsid w:val="003D50D1"/>
    <w:rsid w:val="0040212E"/>
    <w:rsid w:val="004B16A5"/>
    <w:rsid w:val="004C7614"/>
    <w:rsid w:val="004E0722"/>
    <w:rsid w:val="00502BBF"/>
    <w:rsid w:val="00507D31"/>
    <w:rsid w:val="00540D13"/>
    <w:rsid w:val="00566B28"/>
    <w:rsid w:val="00570FDB"/>
    <w:rsid w:val="005718DC"/>
    <w:rsid w:val="005A51A8"/>
    <w:rsid w:val="00675D8D"/>
    <w:rsid w:val="006A2A1C"/>
    <w:rsid w:val="006E0C36"/>
    <w:rsid w:val="006F66A7"/>
    <w:rsid w:val="00711379"/>
    <w:rsid w:val="007E50BB"/>
    <w:rsid w:val="0082644F"/>
    <w:rsid w:val="00854157"/>
    <w:rsid w:val="00906D49"/>
    <w:rsid w:val="0095394E"/>
    <w:rsid w:val="009839F8"/>
    <w:rsid w:val="009F3582"/>
    <w:rsid w:val="00A04CE8"/>
    <w:rsid w:val="00A80C98"/>
    <w:rsid w:val="00A8708E"/>
    <w:rsid w:val="00A96527"/>
    <w:rsid w:val="00BA1812"/>
    <w:rsid w:val="00BF0A86"/>
    <w:rsid w:val="00C104E6"/>
    <w:rsid w:val="00C54B90"/>
    <w:rsid w:val="00C55E96"/>
    <w:rsid w:val="00C627FD"/>
    <w:rsid w:val="00CA6D05"/>
    <w:rsid w:val="00DF16E1"/>
    <w:rsid w:val="00E45A0E"/>
    <w:rsid w:val="00E500D1"/>
    <w:rsid w:val="00EF4EFF"/>
    <w:rsid w:val="00FB5E0C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2D8A"/>
  <w15:chartTrackingRefBased/>
  <w15:docId w15:val="{6239AA5B-FDD5-4836-960A-A902894F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3A8"/>
  </w:style>
  <w:style w:type="paragraph" w:styleId="1">
    <w:name w:val="heading 1"/>
    <w:basedOn w:val="a"/>
    <w:next w:val="a"/>
    <w:link w:val="10"/>
    <w:uiPriority w:val="9"/>
    <w:qFormat/>
    <w:rsid w:val="004E0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0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0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07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07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07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07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07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07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0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0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0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0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07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0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07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0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07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072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F0A86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F0A86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98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9839F8"/>
    <w:rPr>
      <w:color w:val="808080"/>
    </w:rPr>
  </w:style>
  <w:style w:type="paragraph" w:styleId="af">
    <w:name w:val="Normal (Web)"/>
    <w:basedOn w:val="a"/>
    <w:uiPriority w:val="99"/>
    <w:semiHidden/>
    <w:unhideWhenUsed/>
    <w:rsid w:val="00E5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009608@togudv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Щогла</dc:creator>
  <cp:keywords/>
  <dc:description/>
  <cp:lastModifiedBy>User</cp:lastModifiedBy>
  <cp:revision>26</cp:revision>
  <dcterms:created xsi:type="dcterms:W3CDTF">2025-07-26T04:51:00Z</dcterms:created>
  <dcterms:modified xsi:type="dcterms:W3CDTF">2025-08-05T07:34:00Z</dcterms:modified>
</cp:coreProperties>
</file>