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4FC" w:rsidRPr="00760BA5" w:rsidRDefault="007034FC" w:rsidP="00760BA5">
      <w:pPr>
        <w:pStyle w:val="1"/>
        <w:spacing w:line="300" w:lineRule="auto"/>
        <w:ind w:right="-1"/>
        <w:jc w:val="both"/>
        <w:rPr>
          <w:rFonts w:ascii="Times New Roman" w:eastAsia="TimesNewRomanPSMT" w:hAnsi="Times New Roman" w:cs="Times New Roman"/>
          <w:color w:val="auto"/>
          <w:lang w:eastAsia="ja-JP"/>
        </w:rPr>
      </w:pPr>
      <w:r w:rsidRPr="00760BA5">
        <w:rPr>
          <w:rFonts w:ascii="Times New Roman" w:eastAsia="TimesNewRomanPSMT" w:hAnsi="Times New Roman" w:cs="Times New Roman"/>
          <w:color w:val="auto"/>
          <w:lang w:eastAsia="ja-JP"/>
        </w:rPr>
        <w:t>УДК 53.087</w:t>
      </w:r>
    </w:p>
    <w:p w:rsidR="007034FC" w:rsidRPr="00760BA5" w:rsidRDefault="007034FC" w:rsidP="00760BA5">
      <w:pPr>
        <w:spacing w:after="0" w:line="300" w:lineRule="auto"/>
        <w:ind w:right="-1" w:firstLine="709"/>
        <w:jc w:val="center"/>
        <w:rPr>
          <w:rFonts w:ascii="Times New Roman" w:hAnsi="Times New Roman" w:cs="Times New Roman"/>
        </w:rPr>
      </w:pPr>
    </w:p>
    <w:p w:rsidR="00343AD3" w:rsidRPr="0005373A" w:rsidRDefault="008C79BD" w:rsidP="00760BA5">
      <w:pPr>
        <w:spacing w:after="0" w:line="300" w:lineRule="auto"/>
        <w:ind w:right="-1"/>
        <w:jc w:val="center"/>
        <w:rPr>
          <w:rFonts w:ascii="Times New Roman" w:hAnsi="Times New Roman" w:cs="Times New Roman"/>
          <w:b/>
        </w:rPr>
      </w:pPr>
      <w:r w:rsidRPr="0005373A">
        <w:rPr>
          <w:rFonts w:ascii="Times New Roman" w:hAnsi="Times New Roman" w:cs="Times New Roman"/>
          <w:b/>
        </w:rPr>
        <w:t>П</w:t>
      </w:r>
      <w:r w:rsidR="00E76D0C" w:rsidRPr="0005373A">
        <w:rPr>
          <w:rFonts w:ascii="Times New Roman" w:hAnsi="Times New Roman" w:cs="Times New Roman"/>
          <w:b/>
        </w:rPr>
        <w:t xml:space="preserve">РОБЛЕМЫ ВЫСШЕЙ ШКОЛЫ И </w:t>
      </w:r>
      <w:r w:rsidR="00202BBE" w:rsidRPr="0005373A">
        <w:rPr>
          <w:rFonts w:ascii="Times New Roman" w:hAnsi="Times New Roman" w:cs="Times New Roman"/>
          <w:b/>
        </w:rPr>
        <w:t xml:space="preserve">ВОЗМОЖНЫЕ </w:t>
      </w:r>
      <w:r w:rsidR="00E76D0C" w:rsidRPr="0005373A">
        <w:rPr>
          <w:rFonts w:ascii="Times New Roman" w:hAnsi="Times New Roman" w:cs="Times New Roman"/>
          <w:b/>
        </w:rPr>
        <w:t xml:space="preserve">ПУТИ </w:t>
      </w:r>
      <w:r w:rsidRPr="0005373A">
        <w:rPr>
          <w:rFonts w:ascii="Times New Roman" w:hAnsi="Times New Roman" w:cs="Times New Roman"/>
          <w:b/>
        </w:rPr>
        <w:t>ПРЕОДОЛЕНИЯ</w:t>
      </w:r>
      <w:r w:rsidR="007034FC" w:rsidRPr="0005373A">
        <w:rPr>
          <w:rFonts w:ascii="Times New Roman" w:hAnsi="Times New Roman" w:cs="Times New Roman"/>
          <w:b/>
        </w:rPr>
        <w:t xml:space="preserve"> </w:t>
      </w:r>
    </w:p>
    <w:p w:rsidR="00760BA5" w:rsidRDefault="00760BA5" w:rsidP="00760BA5">
      <w:pPr>
        <w:pStyle w:val="1"/>
        <w:spacing w:line="300" w:lineRule="auto"/>
        <w:ind w:right="-1" w:firstLine="709"/>
        <w:jc w:val="center"/>
        <w:rPr>
          <w:rFonts w:ascii="Times New Roman" w:eastAsia="TimesNewRomanPSMT" w:hAnsi="Times New Roman" w:cs="Times New Roman"/>
          <w:b/>
          <w:color w:val="auto"/>
          <w:u w:val="single"/>
          <w:lang w:eastAsia="ja-JP"/>
        </w:rPr>
      </w:pPr>
    </w:p>
    <w:p w:rsidR="007034FC" w:rsidRPr="00760BA5" w:rsidRDefault="007034FC" w:rsidP="00760BA5">
      <w:pPr>
        <w:pStyle w:val="1"/>
        <w:spacing w:line="300" w:lineRule="auto"/>
        <w:ind w:right="-1"/>
        <w:jc w:val="center"/>
        <w:rPr>
          <w:rFonts w:ascii="Times New Roman" w:eastAsia="TimesNewRomanPSMT" w:hAnsi="Times New Roman" w:cs="Times New Roman"/>
          <w:b/>
          <w:color w:val="auto"/>
          <w:lang w:eastAsia="ja-JP"/>
        </w:rPr>
      </w:pPr>
      <w:r w:rsidRPr="00760BA5">
        <w:rPr>
          <w:rFonts w:ascii="Times New Roman" w:eastAsia="TimesNewRomanPSMT" w:hAnsi="Times New Roman" w:cs="Times New Roman"/>
          <w:b/>
          <w:color w:val="auto"/>
          <w:lang w:eastAsia="ja-JP"/>
        </w:rPr>
        <w:t>И.Б. Копылова</w:t>
      </w:r>
    </w:p>
    <w:p w:rsidR="007034FC" w:rsidRPr="002E28F1" w:rsidRDefault="00760BA5" w:rsidP="00760BA5">
      <w:pPr>
        <w:pStyle w:val="1"/>
        <w:spacing w:line="300" w:lineRule="auto"/>
        <w:ind w:right="-1"/>
        <w:jc w:val="center"/>
        <w:rPr>
          <w:rFonts w:ascii="Times New Roman" w:eastAsia="TimesNewRomanPSMT" w:hAnsi="Times New Roman" w:cs="Times New Roman"/>
          <w:i/>
          <w:color w:val="auto"/>
          <w:lang w:eastAsia="ja-JP"/>
        </w:rPr>
      </w:pPr>
      <w:r>
        <w:rPr>
          <w:rFonts w:ascii="Times New Roman" w:eastAsia="TimesNewRomanPSMT" w:hAnsi="Times New Roman" w:cs="Times New Roman"/>
          <w:i/>
          <w:color w:val="auto"/>
          <w:lang w:eastAsia="ja-JP"/>
        </w:rPr>
        <w:t xml:space="preserve">ФГБОУ </w:t>
      </w:r>
      <w:proofErr w:type="gramStart"/>
      <w:r>
        <w:rPr>
          <w:rFonts w:ascii="Times New Roman" w:eastAsia="TimesNewRomanPSMT" w:hAnsi="Times New Roman" w:cs="Times New Roman"/>
          <w:i/>
          <w:color w:val="auto"/>
          <w:lang w:eastAsia="ja-JP"/>
        </w:rPr>
        <w:t>ВО</w:t>
      </w:r>
      <w:proofErr w:type="gramEnd"/>
      <w:r>
        <w:rPr>
          <w:rFonts w:ascii="Times New Roman" w:eastAsia="TimesNewRomanPSMT" w:hAnsi="Times New Roman" w:cs="Times New Roman"/>
          <w:i/>
          <w:color w:val="auto"/>
          <w:lang w:eastAsia="ja-JP"/>
        </w:rPr>
        <w:t xml:space="preserve"> «</w:t>
      </w:r>
      <w:r w:rsidR="007034FC" w:rsidRPr="002E28F1">
        <w:rPr>
          <w:rFonts w:ascii="Times New Roman" w:eastAsia="TimesNewRomanPSMT" w:hAnsi="Times New Roman" w:cs="Times New Roman"/>
          <w:i/>
          <w:color w:val="auto"/>
          <w:lang w:eastAsia="ja-JP"/>
        </w:rPr>
        <w:t>Амурский государственный университет</w:t>
      </w:r>
      <w:r>
        <w:rPr>
          <w:rFonts w:ascii="Times New Roman" w:eastAsia="TimesNewRomanPSMT" w:hAnsi="Times New Roman" w:cs="Times New Roman"/>
          <w:i/>
          <w:color w:val="auto"/>
          <w:lang w:eastAsia="ja-JP"/>
        </w:rPr>
        <w:t>»</w:t>
      </w:r>
      <w:r w:rsidR="007034FC" w:rsidRPr="002E28F1">
        <w:rPr>
          <w:rFonts w:ascii="Times New Roman" w:eastAsia="TimesNewRomanPSMT" w:hAnsi="Times New Roman" w:cs="Times New Roman"/>
          <w:i/>
          <w:color w:val="auto"/>
          <w:lang w:eastAsia="ja-JP"/>
        </w:rPr>
        <w:t xml:space="preserve"> (</w:t>
      </w:r>
      <w:r>
        <w:rPr>
          <w:rFonts w:ascii="Times New Roman" w:eastAsia="TimesNewRomanPSMT" w:hAnsi="Times New Roman" w:cs="Times New Roman"/>
          <w:i/>
          <w:color w:val="auto"/>
          <w:lang w:eastAsia="ja-JP"/>
        </w:rPr>
        <w:t xml:space="preserve">г. </w:t>
      </w:r>
      <w:r w:rsidR="007034FC" w:rsidRPr="002E28F1">
        <w:rPr>
          <w:rFonts w:ascii="Times New Roman" w:eastAsia="TimesNewRomanPSMT" w:hAnsi="Times New Roman" w:cs="Times New Roman"/>
          <w:i/>
          <w:color w:val="auto"/>
          <w:lang w:eastAsia="ja-JP"/>
        </w:rPr>
        <w:t>Благовещенск)</w:t>
      </w:r>
    </w:p>
    <w:p w:rsidR="007034FC" w:rsidRPr="007034FC" w:rsidRDefault="00652914" w:rsidP="00760BA5">
      <w:pPr>
        <w:pStyle w:val="1"/>
        <w:spacing w:line="300" w:lineRule="auto"/>
        <w:ind w:right="-1"/>
        <w:jc w:val="center"/>
        <w:rPr>
          <w:rStyle w:val="a3"/>
          <w:rFonts w:ascii="Times New Roman" w:eastAsia="TimesNewRomanPSMT" w:hAnsi="Times New Roman" w:cs="Times New Roman"/>
          <w:lang w:eastAsia="ja-JP"/>
        </w:rPr>
      </w:pPr>
      <w:hyperlink r:id="rId4" w:history="1">
        <w:r w:rsidR="007034FC" w:rsidRPr="00BA6FD2">
          <w:rPr>
            <w:rStyle w:val="a3"/>
            <w:rFonts w:ascii="Times New Roman" w:eastAsia="TimesNewRomanPSMT" w:hAnsi="Times New Roman" w:cs="Times New Roman"/>
            <w:lang w:val="en-US" w:eastAsia="ja-JP"/>
          </w:rPr>
          <w:t>kopylovaib</w:t>
        </w:r>
        <w:r w:rsidR="007034FC" w:rsidRPr="00390C09">
          <w:rPr>
            <w:rStyle w:val="a3"/>
            <w:rFonts w:ascii="Times New Roman" w:eastAsia="TimesNewRomanPSMT" w:hAnsi="Times New Roman" w:cs="Times New Roman"/>
            <w:lang w:eastAsia="ja-JP"/>
          </w:rPr>
          <w:t>@</w:t>
        </w:r>
        <w:r w:rsidR="007034FC" w:rsidRPr="00BA6FD2">
          <w:rPr>
            <w:rStyle w:val="a3"/>
            <w:rFonts w:ascii="Times New Roman" w:eastAsia="TimesNewRomanPSMT" w:hAnsi="Times New Roman" w:cs="Times New Roman"/>
            <w:lang w:val="en-US" w:eastAsia="ja-JP"/>
          </w:rPr>
          <w:t>mail</w:t>
        </w:r>
        <w:r w:rsidR="007034FC" w:rsidRPr="00390C09">
          <w:rPr>
            <w:rStyle w:val="a3"/>
            <w:rFonts w:ascii="Times New Roman" w:eastAsia="TimesNewRomanPSMT" w:hAnsi="Times New Roman" w:cs="Times New Roman"/>
            <w:lang w:eastAsia="ja-JP"/>
          </w:rPr>
          <w:t>.</w:t>
        </w:r>
        <w:r w:rsidR="007034FC" w:rsidRPr="00BA6FD2">
          <w:rPr>
            <w:rStyle w:val="a3"/>
            <w:rFonts w:ascii="Times New Roman" w:eastAsia="TimesNewRomanPSMT" w:hAnsi="Times New Roman" w:cs="Times New Roman"/>
            <w:lang w:val="en-US" w:eastAsia="ja-JP"/>
          </w:rPr>
          <w:t>ru</w:t>
        </w:r>
      </w:hyperlink>
    </w:p>
    <w:p w:rsidR="007034FC" w:rsidRPr="00742FCA" w:rsidRDefault="007034FC" w:rsidP="00760BA5">
      <w:pPr>
        <w:pStyle w:val="1"/>
        <w:spacing w:line="300" w:lineRule="auto"/>
        <w:ind w:right="-1" w:firstLine="709"/>
        <w:jc w:val="center"/>
        <w:rPr>
          <w:rStyle w:val="a3"/>
          <w:rFonts w:ascii="Times New Roman" w:eastAsia="TimesNewRomanPSMT" w:hAnsi="Times New Roman" w:cs="Times New Roman"/>
          <w:lang w:eastAsia="ja-JP"/>
        </w:rPr>
      </w:pPr>
    </w:p>
    <w:p w:rsidR="00F26A6C" w:rsidRDefault="00E76D0C" w:rsidP="00760BA5">
      <w:pPr>
        <w:pStyle w:val="1"/>
        <w:spacing w:line="300" w:lineRule="auto"/>
        <w:ind w:right="-1" w:firstLine="709"/>
        <w:jc w:val="both"/>
        <w:rPr>
          <w:rStyle w:val="a3"/>
          <w:rFonts w:ascii="Times New Roman" w:eastAsia="TimesNewRomanPSMT" w:hAnsi="Times New Roman" w:cs="Times New Roman"/>
          <w:i/>
          <w:color w:val="auto"/>
          <w:sz w:val="20"/>
          <w:szCs w:val="20"/>
          <w:u w:val="none"/>
          <w:lang w:eastAsia="ja-JP"/>
        </w:rPr>
      </w:pPr>
      <w:r>
        <w:rPr>
          <w:rStyle w:val="a3"/>
          <w:rFonts w:ascii="Times New Roman" w:eastAsia="TimesNewRomanPSMT" w:hAnsi="Times New Roman" w:cs="Times New Roman"/>
          <w:i/>
          <w:color w:val="auto"/>
          <w:sz w:val="20"/>
          <w:szCs w:val="20"/>
          <w:u w:val="none"/>
          <w:lang w:eastAsia="ja-JP"/>
        </w:rPr>
        <w:t>За последнее десятилетие в организации и осуществлении учебного процесса накопилась масса пр</w:t>
      </w:r>
      <w:r>
        <w:rPr>
          <w:rStyle w:val="a3"/>
          <w:rFonts w:ascii="Times New Roman" w:eastAsia="TimesNewRomanPSMT" w:hAnsi="Times New Roman" w:cs="Times New Roman"/>
          <w:i/>
          <w:color w:val="auto"/>
          <w:sz w:val="20"/>
          <w:szCs w:val="20"/>
          <w:u w:val="none"/>
          <w:lang w:eastAsia="ja-JP"/>
        </w:rPr>
        <w:t>о</w:t>
      </w:r>
      <w:r>
        <w:rPr>
          <w:rStyle w:val="a3"/>
          <w:rFonts w:ascii="Times New Roman" w:eastAsia="TimesNewRomanPSMT" w:hAnsi="Times New Roman" w:cs="Times New Roman"/>
          <w:i/>
          <w:color w:val="auto"/>
          <w:sz w:val="20"/>
          <w:szCs w:val="20"/>
          <w:u w:val="none"/>
          <w:lang w:eastAsia="ja-JP"/>
        </w:rPr>
        <w:t>блем. Эти проблемы связаны с тем что, основное внимание уделялось бюрократизации учебного процесса. О</w:t>
      </w:r>
      <w:r>
        <w:rPr>
          <w:rStyle w:val="a3"/>
          <w:rFonts w:ascii="Times New Roman" w:eastAsia="TimesNewRomanPSMT" w:hAnsi="Times New Roman" w:cs="Times New Roman"/>
          <w:i/>
          <w:color w:val="auto"/>
          <w:sz w:val="20"/>
          <w:szCs w:val="20"/>
          <w:u w:val="none"/>
          <w:lang w:eastAsia="ja-JP"/>
        </w:rPr>
        <w:t>б</w:t>
      </w:r>
      <w:r>
        <w:rPr>
          <w:rStyle w:val="a3"/>
          <w:rFonts w:ascii="Times New Roman" w:eastAsia="TimesNewRomanPSMT" w:hAnsi="Times New Roman" w:cs="Times New Roman"/>
          <w:i/>
          <w:color w:val="auto"/>
          <w:sz w:val="20"/>
          <w:szCs w:val="20"/>
          <w:u w:val="none"/>
          <w:lang w:eastAsia="ja-JP"/>
        </w:rPr>
        <w:t>новлению учебной базы практически не уделялось никакого вниманию, так это требовало больших материал</w:t>
      </w:r>
      <w:r>
        <w:rPr>
          <w:rStyle w:val="a3"/>
          <w:rFonts w:ascii="Times New Roman" w:eastAsia="TimesNewRomanPSMT" w:hAnsi="Times New Roman" w:cs="Times New Roman"/>
          <w:i/>
          <w:color w:val="auto"/>
          <w:sz w:val="20"/>
          <w:szCs w:val="20"/>
          <w:u w:val="none"/>
          <w:lang w:eastAsia="ja-JP"/>
        </w:rPr>
        <w:t>ь</w:t>
      </w:r>
      <w:r>
        <w:rPr>
          <w:rStyle w:val="a3"/>
          <w:rFonts w:ascii="Times New Roman" w:eastAsia="TimesNewRomanPSMT" w:hAnsi="Times New Roman" w:cs="Times New Roman"/>
          <w:i/>
          <w:color w:val="auto"/>
          <w:sz w:val="20"/>
          <w:szCs w:val="20"/>
          <w:u w:val="none"/>
          <w:lang w:eastAsia="ja-JP"/>
        </w:rPr>
        <w:t>ных затрат. Кроме того, рынок труда требует совсем не тех выпускников, которых готовит высшая школа.</w:t>
      </w:r>
    </w:p>
    <w:p w:rsidR="00675812" w:rsidRDefault="00675812" w:rsidP="00760BA5">
      <w:pPr>
        <w:pStyle w:val="1"/>
        <w:spacing w:line="300" w:lineRule="auto"/>
        <w:ind w:right="-1" w:firstLine="709"/>
        <w:jc w:val="both"/>
        <w:rPr>
          <w:rStyle w:val="a3"/>
          <w:rFonts w:ascii="Times New Roman" w:eastAsia="TimesNewRomanPSMT" w:hAnsi="Times New Roman" w:cs="Times New Roman"/>
          <w:i/>
          <w:color w:val="auto"/>
          <w:sz w:val="20"/>
          <w:szCs w:val="20"/>
          <w:u w:val="none"/>
          <w:lang w:eastAsia="ja-JP"/>
        </w:rPr>
      </w:pPr>
    </w:p>
    <w:p w:rsidR="00760BA5" w:rsidRPr="0093067A" w:rsidRDefault="0093067A" w:rsidP="0093067A">
      <w:pPr>
        <w:pStyle w:val="1"/>
        <w:spacing w:line="300" w:lineRule="auto"/>
        <w:ind w:right="-1" w:firstLine="709"/>
        <w:jc w:val="center"/>
        <w:rPr>
          <w:rStyle w:val="a3"/>
          <w:rFonts w:ascii="Times New Roman" w:eastAsia="TimesNewRomanPSMT" w:hAnsi="Times New Roman" w:cs="Times New Roman"/>
          <w:b/>
          <w:caps/>
          <w:color w:val="auto"/>
          <w:u w:val="none"/>
          <w:lang w:val="en-US" w:eastAsia="ja-JP"/>
        </w:rPr>
      </w:pPr>
      <w:r w:rsidRPr="0093067A">
        <w:rPr>
          <w:rStyle w:val="a3"/>
          <w:rFonts w:ascii="Times New Roman" w:eastAsia="TimesNewRomanPSMT" w:hAnsi="Times New Roman" w:cs="Times New Roman"/>
          <w:b/>
          <w:caps/>
          <w:color w:val="auto"/>
          <w:u w:val="none"/>
          <w:lang w:val="en-US" w:eastAsia="ja-JP"/>
        </w:rPr>
        <w:t>Problems of higher education and possible overcoming</w:t>
      </w:r>
    </w:p>
    <w:p w:rsidR="00EC1EEF" w:rsidRPr="00760BA5" w:rsidRDefault="00E776DC" w:rsidP="00760BA5">
      <w:pPr>
        <w:pStyle w:val="1"/>
        <w:spacing w:line="300" w:lineRule="auto"/>
        <w:ind w:right="-1"/>
        <w:jc w:val="center"/>
        <w:rPr>
          <w:rStyle w:val="a3"/>
          <w:rFonts w:ascii="Times New Roman" w:eastAsia="TimesNewRomanPSMT" w:hAnsi="Times New Roman" w:cs="Times New Roman"/>
          <w:b/>
          <w:color w:val="auto"/>
          <w:sz w:val="20"/>
          <w:szCs w:val="20"/>
          <w:u w:val="none"/>
          <w:lang w:val="en-US" w:eastAsia="ja-JP"/>
        </w:rPr>
      </w:pPr>
      <w:proofErr w:type="gramStart"/>
      <w:r w:rsidRPr="00760BA5">
        <w:rPr>
          <w:rStyle w:val="a3"/>
          <w:rFonts w:ascii="Times New Roman" w:eastAsia="TimesNewRomanPSMT" w:hAnsi="Times New Roman" w:cs="Times New Roman"/>
          <w:b/>
          <w:color w:val="auto"/>
          <w:sz w:val="20"/>
          <w:szCs w:val="20"/>
          <w:u w:val="none"/>
          <w:lang w:val="en-US" w:eastAsia="ja-JP"/>
        </w:rPr>
        <w:t>I.B.</w:t>
      </w:r>
      <w:proofErr w:type="gramEnd"/>
      <w:r w:rsidRPr="00760BA5">
        <w:rPr>
          <w:rStyle w:val="a3"/>
          <w:rFonts w:ascii="Times New Roman" w:eastAsia="TimesNewRomanPSMT" w:hAnsi="Times New Roman" w:cs="Times New Roman"/>
          <w:b/>
          <w:color w:val="auto"/>
          <w:sz w:val="20"/>
          <w:szCs w:val="20"/>
          <w:u w:val="none"/>
          <w:lang w:val="en-US" w:eastAsia="ja-JP"/>
        </w:rPr>
        <w:t xml:space="preserve"> </w:t>
      </w:r>
      <w:r w:rsidR="00760BA5" w:rsidRPr="0093067A">
        <w:rPr>
          <w:rStyle w:val="a3"/>
          <w:rFonts w:ascii="Times New Roman" w:eastAsia="TimesNewRomanPSMT" w:hAnsi="Times New Roman" w:cs="Times New Roman"/>
          <w:b/>
          <w:color w:val="auto"/>
          <w:sz w:val="20"/>
          <w:szCs w:val="20"/>
          <w:u w:val="none"/>
          <w:lang w:val="en-US" w:eastAsia="ja-JP"/>
        </w:rPr>
        <w:t xml:space="preserve"> </w:t>
      </w:r>
      <w:proofErr w:type="spellStart"/>
      <w:r w:rsidRPr="00760BA5">
        <w:rPr>
          <w:rStyle w:val="a3"/>
          <w:rFonts w:ascii="Times New Roman" w:eastAsia="TimesNewRomanPSMT" w:hAnsi="Times New Roman" w:cs="Times New Roman"/>
          <w:b/>
          <w:color w:val="auto"/>
          <w:sz w:val="20"/>
          <w:szCs w:val="20"/>
          <w:u w:val="none"/>
          <w:lang w:val="en-US" w:eastAsia="ja-JP"/>
        </w:rPr>
        <w:t>Kopylov</w:t>
      </w:r>
      <w:r w:rsidR="00EC1EEF" w:rsidRPr="00760BA5">
        <w:rPr>
          <w:rStyle w:val="a3"/>
          <w:rFonts w:ascii="Times New Roman" w:eastAsia="TimesNewRomanPSMT" w:hAnsi="Times New Roman" w:cs="Times New Roman"/>
          <w:b/>
          <w:color w:val="auto"/>
          <w:sz w:val="20"/>
          <w:szCs w:val="20"/>
          <w:u w:val="none"/>
          <w:lang w:val="en-US" w:eastAsia="ja-JP"/>
        </w:rPr>
        <w:t>a</w:t>
      </w:r>
      <w:proofErr w:type="spellEnd"/>
    </w:p>
    <w:p w:rsidR="00EC1EEF" w:rsidRPr="00EC1EEF" w:rsidRDefault="00EC1EEF" w:rsidP="00760BA5">
      <w:pPr>
        <w:pStyle w:val="1"/>
        <w:spacing w:line="300" w:lineRule="auto"/>
        <w:ind w:right="-1"/>
        <w:jc w:val="center"/>
        <w:rPr>
          <w:rStyle w:val="a3"/>
          <w:rFonts w:ascii="Times New Roman" w:eastAsia="TimesNewRomanPSMT" w:hAnsi="Times New Roman" w:cs="Times New Roman"/>
          <w:i/>
          <w:color w:val="auto"/>
          <w:sz w:val="20"/>
          <w:szCs w:val="20"/>
          <w:u w:val="none"/>
          <w:lang w:val="en-US" w:eastAsia="ja-JP"/>
        </w:rPr>
      </w:pPr>
      <w:r w:rsidRPr="00EC1EEF">
        <w:rPr>
          <w:rStyle w:val="a3"/>
          <w:rFonts w:ascii="Times New Roman" w:eastAsia="TimesNewRomanPSMT" w:hAnsi="Times New Roman" w:cs="Times New Roman"/>
          <w:i/>
          <w:color w:val="auto"/>
          <w:sz w:val="20"/>
          <w:szCs w:val="20"/>
          <w:u w:val="none"/>
          <w:lang w:val="en-US" w:eastAsia="ja-JP"/>
        </w:rPr>
        <w:t>Amur State University (Blagoveshchensk)</w:t>
      </w:r>
    </w:p>
    <w:p w:rsidR="00EC1EEF" w:rsidRPr="00BA530F" w:rsidRDefault="00EC1EEF" w:rsidP="00760BA5">
      <w:pPr>
        <w:pStyle w:val="1"/>
        <w:spacing w:line="300" w:lineRule="auto"/>
        <w:ind w:right="-1"/>
        <w:jc w:val="center"/>
        <w:rPr>
          <w:rStyle w:val="a3"/>
          <w:rFonts w:ascii="Times New Roman" w:eastAsia="TimesNewRomanPSMT" w:hAnsi="Times New Roman" w:cs="Times New Roman"/>
          <w:color w:val="auto"/>
          <w:sz w:val="20"/>
          <w:szCs w:val="20"/>
          <w:u w:val="none"/>
          <w:lang w:val="en-US" w:eastAsia="ja-JP"/>
        </w:rPr>
      </w:pPr>
      <w:r w:rsidRPr="00BA530F">
        <w:rPr>
          <w:rStyle w:val="a3"/>
          <w:rFonts w:ascii="Times New Roman" w:eastAsia="TimesNewRomanPSMT" w:hAnsi="Times New Roman" w:cs="Times New Roman"/>
          <w:color w:val="auto"/>
          <w:sz w:val="20"/>
          <w:szCs w:val="20"/>
          <w:u w:val="none"/>
          <w:lang w:val="en-US" w:eastAsia="ja-JP"/>
        </w:rPr>
        <w:t>kopylovaib@mail.ru</w:t>
      </w:r>
    </w:p>
    <w:p w:rsidR="00EC1EEF" w:rsidRPr="00BA530F" w:rsidRDefault="00EC1EEF" w:rsidP="00760BA5">
      <w:pPr>
        <w:pStyle w:val="1"/>
        <w:spacing w:line="300" w:lineRule="auto"/>
        <w:ind w:right="-1" w:firstLine="709"/>
        <w:jc w:val="both"/>
        <w:rPr>
          <w:rStyle w:val="a3"/>
          <w:rFonts w:ascii="Times New Roman" w:eastAsia="TimesNewRomanPSMT" w:hAnsi="Times New Roman" w:cs="Times New Roman"/>
          <w:i/>
          <w:color w:val="auto"/>
          <w:sz w:val="20"/>
          <w:szCs w:val="20"/>
          <w:u w:val="none"/>
          <w:lang w:val="en-US" w:eastAsia="ja-JP"/>
        </w:rPr>
      </w:pPr>
    </w:p>
    <w:p w:rsidR="00EC1EEF" w:rsidRPr="00EC1EEF" w:rsidRDefault="00EC1EEF" w:rsidP="00760BA5">
      <w:pPr>
        <w:pStyle w:val="1"/>
        <w:spacing w:line="300" w:lineRule="auto"/>
        <w:ind w:right="-1" w:firstLine="709"/>
        <w:jc w:val="both"/>
        <w:rPr>
          <w:rStyle w:val="a3"/>
          <w:rFonts w:ascii="Times New Roman" w:eastAsia="TimesNewRomanPSMT" w:hAnsi="Times New Roman" w:cs="Times New Roman"/>
          <w:i/>
          <w:color w:val="auto"/>
          <w:sz w:val="20"/>
          <w:szCs w:val="20"/>
          <w:u w:val="none"/>
          <w:lang w:val="en-US" w:eastAsia="ja-JP"/>
        </w:rPr>
      </w:pPr>
      <w:r w:rsidRPr="00EC1EEF">
        <w:rPr>
          <w:rStyle w:val="a3"/>
          <w:rFonts w:ascii="Times New Roman" w:eastAsia="TimesNewRomanPSMT" w:hAnsi="Times New Roman" w:cs="Times New Roman"/>
          <w:i/>
          <w:color w:val="auto"/>
          <w:sz w:val="20"/>
          <w:szCs w:val="20"/>
          <w:u w:val="none"/>
          <w:lang w:val="en-US" w:eastAsia="ja-JP"/>
        </w:rPr>
        <w:t>Over the past decade, a lot of problems have accumulated in the organization and implementation of the ed</w:t>
      </w:r>
      <w:r w:rsidRPr="00EC1EEF">
        <w:rPr>
          <w:rStyle w:val="a3"/>
          <w:rFonts w:ascii="Times New Roman" w:eastAsia="TimesNewRomanPSMT" w:hAnsi="Times New Roman" w:cs="Times New Roman"/>
          <w:i/>
          <w:color w:val="auto"/>
          <w:sz w:val="20"/>
          <w:szCs w:val="20"/>
          <w:u w:val="none"/>
          <w:lang w:val="en-US" w:eastAsia="ja-JP"/>
        </w:rPr>
        <w:t>u</w:t>
      </w:r>
      <w:r w:rsidRPr="00EC1EEF">
        <w:rPr>
          <w:rStyle w:val="a3"/>
          <w:rFonts w:ascii="Times New Roman" w:eastAsia="TimesNewRomanPSMT" w:hAnsi="Times New Roman" w:cs="Times New Roman"/>
          <w:i/>
          <w:color w:val="auto"/>
          <w:sz w:val="20"/>
          <w:szCs w:val="20"/>
          <w:u w:val="none"/>
          <w:lang w:val="en-US" w:eastAsia="ja-JP"/>
        </w:rPr>
        <w:t>cational process. These problems are related to the fact that the main attention was paid to the bureaucratization of the educational process. Practically no attention was paid to updating the training base, as it required large material costs. In addition, the labor market requires very different graduates who are trained by a higher school.</w:t>
      </w:r>
    </w:p>
    <w:p w:rsidR="00EC1EEF" w:rsidRDefault="00376D47" w:rsidP="00760BA5">
      <w:pPr>
        <w:spacing w:after="0" w:line="300" w:lineRule="auto"/>
        <w:ind w:right="-1" w:firstLine="709"/>
        <w:jc w:val="both"/>
        <w:rPr>
          <w:rFonts w:ascii="Times New Roman" w:hAnsi="Times New Roman" w:cs="Times New Roman"/>
          <w:lang w:val="en-US"/>
        </w:rPr>
      </w:pPr>
      <w:r w:rsidRPr="00EC1EEF">
        <w:rPr>
          <w:rFonts w:ascii="Times New Roman" w:hAnsi="Times New Roman" w:cs="Times New Roman"/>
          <w:lang w:val="en-US"/>
        </w:rPr>
        <w:t xml:space="preserve">        </w:t>
      </w:r>
    </w:p>
    <w:p w:rsidR="00343AD3" w:rsidRDefault="00376D47" w:rsidP="00760BA5">
      <w:pPr>
        <w:spacing w:after="0" w:line="300" w:lineRule="auto"/>
        <w:ind w:right="-1" w:firstLine="709"/>
        <w:jc w:val="both"/>
        <w:rPr>
          <w:rFonts w:ascii="Times New Roman" w:hAnsi="Times New Roman" w:cs="Times New Roman"/>
          <w:lang w:val="en-US"/>
        </w:rPr>
      </w:pPr>
      <w:r w:rsidRPr="00991300">
        <w:rPr>
          <w:rFonts w:ascii="Times New Roman" w:hAnsi="Times New Roman" w:cs="Times New Roman"/>
          <w:lang w:val="en-US"/>
        </w:rPr>
        <w:t xml:space="preserve"> </w:t>
      </w:r>
    </w:p>
    <w:p w:rsidR="00343AD3" w:rsidRDefault="00343AD3" w:rsidP="00760BA5">
      <w:pPr>
        <w:spacing w:after="0" w:line="300" w:lineRule="auto"/>
        <w:ind w:right="-1" w:firstLine="709"/>
        <w:jc w:val="both"/>
        <w:rPr>
          <w:rFonts w:ascii="Times New Roman" w:hAnsi="Times New Roman" w:cs="Times New Roman"/>
          <w:lang w:val="en-US"/>
        </w:rPr>
      </w:pPr>
    </w:p>
    <w:p w:rsidR="00E50ABC" w:rsidRDefault="00E76D0C" w:rsidP="00760BA5">
      <w:pPr>
        <w:spacing w:after="0" w:line="300" w:lineRule="auto"/>
        <w:ind w:right="-1" w:firstLine="709"/>
        <w:jc w:val="both"/>
        <w:rPr>
          <w:rFonts w:ascii="Times New Roman" w:hAnsi="Times New Roman" w:cs="Times New Roman"/>
        </w:rPr>
      </w:pPr>
      <w:r>
        <w:rPr>
          <w:rFonts w:ascii="Times New Roman" w:hAnsi="Times New Roman" w:cs="Times New Roman"/>
        </w:rPr>
        <w:t>О проблемах высшей школы написано немало статей</w:t>
      </w:r>
      <w:r w:rsidR="00E8176A">
        <w:rPr>
          <w:rFonts w:ascii="Times New Roman" w:hAnsi="Times New Roman" w:cs="Times New Roman"/>
        </w:rPr>
        <w:t xml:space="preserve">, но в каждой затрагиваются различные </w:t>
      </w:r>
      <w:r w:rsidR="00376D47">
        <w:rPr>
          <w:rFonts w:ascii="Times New Roman" w:hAnsi="Times New Roman" w:cs="Times New Roman"/>
        </w:rPr>
        <w:t xml:space="preserve">аспекты одних и тех же вопросов </w:t>
      </w:r>
      <w:r w:rsidR="00376D47" w:rsidRPr="00376D47">
        <w:rPr>
          <w:rFonts w:ascii="Times New Roman" w:hAnsi="Times New Roman" w:cs="Times New Roman"/>
        </w:rPr>
        <w:t>[1]</w:t>
      </w:r>
      <w:r w:rsidR="00376D47">
        <w:rPr>
          <w:rFonts w:ascii="Times New Roman" w:hAnsi="Times New Roman" w:cs="Times New Roman"/>
        </w:rPr>
        <w:t>.</w:t>
      </w:r>
    </w:p>
    <w:p w:rsidR="00376D47" w:rsidRDefault="00376D47" w:rsidP="00760BA5">
      <w:pPr>
        <w:spacing w:after="0" w:line="300" w:lineRule="auto"/>
        <w:ind w:right="-1" w:firstLine="709"/>
        <w:jc w:val="both"/>
        <w:rPr>
          <w:rFonts w:ascii="Times New Roman" w:hAnsi="Times New Roman" w:cs="Times New Roman"/>
        </w:rPr>
      </w:pPr>
      <w:r>
        <w:rPr>
          <w:rFonts w:ascii="Times New Roman" w:hAnsi="Times New Roman" w:cs="Times New Roman"/>
        </w:rPr>
        <w:t xml:space="preserve">1. </w:t>
      </w:r>
      <w:r w:rsidR="0018402F">
        <w:rPr>
          <w:rFonts w:ascii="Times New Roman" w:hAnsi="Times New Roman" w:cs="Times New Roman"/>
        </w:rPr>
        <w:t>Направленность обучения в основном теоретическая. Часто теория далеко отстоит от пра</w:t>
      </w:r>
      <w:r w:rsidR="0018402F">
        <w:rPr>
          <w:rFonts w:ascii="Times New Roman" w:hAnsi="Times New Roman" w:cs="Times New Roman"/>
        </w:rPr>
        <w:t>к</w:t>
      </w:r>
      <w:r w:rsidR="0018402F">
        <w:rPr>
          <w:rFonts w:ascii="Times New Roman" w:hAnsi="Times New Roman" w:cs="Times New Roman"/>
        </w:rPr>
        <w:t>тики и не учитывает тенденции современного развития.</w:t>
      </w:r>
    </w:p>
    <w:p w:rsidR="0018402F" w:rsidRDefault="0018402F" w:rsidP="00760BA5">
      <w:pPr>
        <w:spacing w:after="0" w:line="300" w:lineRule="auto"/>
        <w:ind w:right="-1" w:firstLine="709"/>
        <w:jc w:val="both"/>
        <w:rPr>
          <w:rFonts w:ascii="Times New Roman" w:hAnsi="Times New Roman" w:cs="Times New Roman"/>
        </w:rPr>
      </w:pPr>
      <w:r>
        <w:rPr>
          <w:rFonts w:ascii="Times New Roman" w:hAnsi="Times New Roman" w:cs="Times New Roman"/>
        </w:rPr>
        <w:t>2. Подготовка специалистов ведется по направлениям невостребованным на рынке труда.</w:t>
      </w:r>
    </w:p>
    <w:p w:rsidR="0018402F" w:rsidRDefault="0018402F" w:rsidP="00760BA5">
      <w:pPr>
        <w:spacing w:after="0" w:line="300" w:lineRule="auto"/>
        <w:ind w:right="-1" w:firstLine="709"/>
        <w:jc w:val="both"/>
        <w:rPr>
          <w:rFonts w:ascii="Times New Roman" w:hAnsi="Times New Roman" w:cs="Times New Roman"/>
        </w:rPr>
      </w:pPr>
      <w:r>
        <w:rPr>
          <w:rFonts w:ascii="Times New Roman" w:hAnsi="Times New Roman" w:cs="Times New Roman"/>
        </w:rPr>
        <w:t>3. Тенденция снижения финансирования высшего образования, доли ВВП, вложенной в вы</w:t>
      </w:r>
      <w:r>
        <w:rPr>
          <w:rFonts w:ascii="Times New Roman" w:hAnsi="Times New Roman" w:cs="Times New Roman"/>
        </w:rPr>
        <w:t>с</w:t>
      </w:r>
      <w:r>
        <w:rPr>
          <w:rFonts w:ascii="Times New Roman" w:hAnsi="Times New Roman" w:cs="Times New Roman"/>
        </w:rPr>
        <w:t>шее образование.</w:t>
      </w:r>
    </w:p>
    <w:p w:rsidR="0018402F" w:rsidRDefault="0018402F" w:rsidP="00760BA5">
      <w:pPr>
        <w:spacing w:after="0" w:line="300" w:lineRule="auto"/>
        <w:ind w:right="-1" w:firstLine="709"/>
        <w:jc w:val="both"/>
        <w:rPr>
          <w:rFonts w:ascii="Times New Roman" w:hAnsi="Times New Roman" w:cs="Times New Roman"/>
        </w:rPr>
      </w:pPr>
      <w:r>
        <w:rPr>
          <w:rFonts w:ascii="Times New Roman" w:hAnsi="Times New Roman" w:cs="Times New Roman"/>
        </w:rPr>
        <w:t>4. Низкое качество обучения.</w:t>
      </w:r>
    </w:p>
    <w:p w:rsidR="0018402F" w:rsidRDefault="0018402F" w:rsidP="00760BA5">
      <w:pPr>
        <w:spacing w:after="0" w:line="300" w:lineRule="auto"/>
        <w:ind w:right="-1" w:firstLine="709"/>
        <w:jc w:val="both"/>
        <w:rPr>
          <w:rFonts w:ascii="Times New Roman" w:hAnsi="Times New Roman" w:cs="Times New Roman"/>
        </w:rPr>
      </w:pPr>
      <w:r>
        <w:rPr>
          <w:rFonts w:ascii="Times New Roman" w:hAnsi="Times New Roman" w:cs="Times New Roman"/>
        </w:rPr>
        <w:t>5. Кризис системы образования в целом. Потеря связи между школьной и вузовской подг</w:t>
      </w:r>
      <w:r>
        <w:rPr>
          <w:rFonts w:ascii="Times New Roman" w:hAnsi="Times New Roman" w:cs="Times New Roman"/>
        </w:rPr>
        <w:t>о</w:t>
      </w:r>
      <w:r>
        <w:rPr>
          <w:rFonts w:ascii="Times New Roman" w:hAnsi="Times New Roman" w:cs="Times New Roman"/>
        </w:rPr>
        <w:t>товкой.</w:t>
      </w:r>
    </w:p>
    <w:p w:rsidR="00422D8C" w:rsidRDefault="00675812" w:rsidP="00760BA5">
      <w:pPr>
        <w:spacing w:after="0" w:line="300" w:lineRule="auto"/>
        <w:ind w:right="-1" w:firstLine="709"/>
        <w:jc w:val="both"/>
        <w:rPr>
          <w:rFonts w:ascii="Times New Roman" w:hAnsi="Times New Roman" w:cs="Times New Roman"/>
        </w:rPr>
      </w:pPr>
      <w:r>
        <w:rPr>
          <w:rFonts w:ascii="Times New Roman" w:hAnsi="Times New Roman" w:cs="Times New Roman"/>
        </w:rPr>
        <w:t xml:space="preserve">Что касается оторванности </w:t>
      </w:r>
      <w:r w:rsidR="0020253F">
        <w:rPr>
          <w:rFonts w:ascii="Times New Roman" w:hAnsi="Times New Roman" w:cs="Times New Roman"/>
        </w:rPr>
        <w:t xml:space="preserve">  </w:t>
      </w:r>
      <w:r>
        <w:rPr>
          <w:rFonts w:ascii="Times New Roman" w:hAnsi="Times New Roman" w:cs="Times New Roman"/>
        </w:rPr>
        <w:t>теории и практики, то эта проблема требует дополнительного и</w:t>
      </w:r>
      <w:r>
        <w:rPr>
          <w:rFonts w:ascii="Times New Roman" w:hAnsi="Times New Roman" w:cs="Times New Roman"/>
        </w:rPr>
        <w:t>с</w:t>
      </w:r>
      <w:r>
        <w:rPr>
          <w:rFonts w:ascii="Times New Roman" w:hAnsi="Times New Roman" w:cs="Times New Roman"/>
        </w:rPr>
        <w:t xml:space="preserve">следования. </w:t>
      </w:r>
      <w:r w:rsidR="00694500">
        <w:rPr>
          <w:rFonts w:ascii="Times New Roman" w:hAnsi="Times New Roman" w:cs="Times New Roman"/>
        </w:rPr>
        <w:t xml:space="preserve">Нельзя отрицать значение теоретической подготовки, особенно по базовым предметам. </w:t>
      </w:r>
      <w:r w:rsidR="00E22AC7">
        <w:rPr>
          <w:rFonts w:ascii="Times New Roman" w:hAnsi="Times New Roman" w:cs="Times New Roman"/>
        </w:rPr>
        <w:t>Однако основы теории по многим современным направлениям подготовки специалистов очень быс</w:t>
      </w:r>
      <w:r w:rsidR="00E22AC7">
        <w:rPr>
          <w:rFonts w:ascii="Times New Roman" w:hAnsi="Times New Roman" w:cs="Times New Roman"/>
        </w:rPr>
        <w:t>т</w:t>
      </w:r>
      <w:r w:rsidR="00E22AC7">
        <w:rPr>
          <w:rFonts w:ascii="Times New Roman" w:hAnsi="Times New Roman" w:cs="Times New Roman"/>
        </w:rPr>
        <w:t>ро устаревают. Преподавание старых теорий значительно снижает качество подготовки выпускников. Кроме того, сами студенты очень часто теряют интерес к обучению. Этому сильно способствует и отсутствие практики, связанной непосредственно с будущей профессией</w:t>
      </w:r>
      <w:r w:rsidR="00EC1EEF">
        <w:rPr>
          <w:rFonts w:ascii="Times New Roman" w:hAnsi="Times New Roman" w:cs="Times New Roman"/>
        </w:rPr>
        <w:t>.</w:t>
      </w:r>
    </w:p>
    <w:p w:rsidR="00422D8C" w:rsidRDefault="00882C95" w:rsidP="00760BA5">
      <w:pPr>
        <w:spacing w:after="0" w:line="300" w:lineRule="auto"/>
        <w:ind w:right="-1" w:firstLine="709"/>
        <w:jc w:val="both"/>
        <w:rPr>
          <w:rFonts w:ascii="Times New Roman" w:hAnsi="Times New Roman" w:cs="Times New Roman"/>
        </w:rPr>
      </w:pPr>
      <w:r>
        <w:rPr>
          <w:rFonts w:ascii="Times New Roman" w:hAnsi="Times New Roman" w:cs="Times New Roman"/>
        </w:rPr>
        <w:t xml:space="preserve"> </w:t>
      </w:r>
      <w:r w:rsidR="00422D8C">
        <w:rPr>
          <w:rFonts w:ascii="Times New Roman" w:hAnsi="Times New Roman" w:cs="Times New Roman"/>
        </w:rPr>
        <w:t>Возникает еще одна проблема - это кадры для высшей школы. Специалисты в</w:t>
      </w:r>
      <w:r w:rsidR="00BB4491">
        <w:rPr>
          <w:rFonts w:ascii="Times New Roman" w:hAnsi="Times New Roman" w:cs="Times New Roman"/>
        </w:rPr>
        <w:t>ысокой катег</w:t>
      </w:r>
      <w:r w:rsidR="00BB4491">
        <w:rPr>
          <w:rFonts w:ascii="Times New Roman" w:hAnsi="Times New Roman" w:cs="Times New Roman"/>
        </w:rPr>
        <w:t>о</w:t>
      </w:r>
      <w:r w:rsidR="00BB4491">
        <w:rPr>
          <w:rFonts w:ascii="Times New Roman" w:hAnsi="Times New Roman" w:cs="Times New Roman"/>
        </w:rPr>
        <w:t xml:space="preserve">рии, как правило, </w:t>
      </w:r>
      <w:r w:rsidR="00422D8C">
        <w:rPr>
          <w:rFonts w:ascii="Times New Roman" w:hAnsi="Times New Roman" w:cs="Times New Roman"/>
        </w:rPr>
        <w:t>не имеют возможности повышать квалификацию на основе работы передовых в</w:t>
      </w:r>
      <w:r w:rsidR="00422D8C">
        <w:rPr>
          <w:rFonts w:ascii="Times New Roman" w:hAnsi="Times New Roman" w:cs="Times New Roman"/>
        </w:rPr>
        <w:t>у</w:t>
      </w:r>
      <w:r w:rsidR="00422D8C">
        <w:rPr>
          <w:rFonts w:ascii="Times New Roman" w:hAnsi="Times New Roman" w:cs="Times New Roman"/>
        </w:rPr>
        <w:t>зов страны, такая практика существовала в советской системе. Это давало возможность преподават</w:t>
      </w:r>
      <w:r w:rsidR="00422D8C">
        <w:rPr>
          <w:rFonts w:ascii="Times New Roman" w:hAnsi="Times New Roman" w:cs="Times New Roman"/>
        </w:rPr>
        <w:t>е</w:t>
      </w:r>
      <w:r w:rsidR="00422D8C">
        <w:rPr>
          <w:rFonts w:ascii="Times New Roman" w:hAnsi="Times New Roman" w:cs="Times New Roman"/>
        </w:rPr>
        <w:t>лям постоянно совершенствовать свою подготовку и перестраивать свои дисциплины под потребн</w:t>
      </w:r>
      <w:r w:rsidR="00422D8C">
        <w:rPr>
          <w:rFonts w:ascii="Times New Roman" w:hAnsi="Times New Roman" w:cs="Times New Roman"/>
        </w:rPr>
        <w:t>о</w:t>
      </w:r>
      <w:r w:rsidR="00422D8C">
        <w:rPr>
          <w:rFonts w:ascii="Times New Roman" w:hAnsi="Times New Roman" w:cs="Times New Roman"/>
        </w:rPr>
        <w:t xml:space="preserve">сти современных отраслей народного хозяйства. </w:t>
      </w:r>
      <w:r w:rsidR="00F20431">
        <w:rPr>
          <w:rFonts w:ascii="Times New Roman" w:hAnsi="Times New Roman" w:cs="Times New Roman"/>
        </w:rPr>
        <w:t xml:space="preserve">Такие курсы обеспечивали не только теоретическую подготовку, но и практически применять знания под руководством специалистов. Примером могут </w:t>
      </w:r>
      <w:r w:rsidR="00F20431">
        <w:rPr>
          <w:rFonts w:ascii="Times New Roman" w:hAnsi="Times New Roman" w:cs="Times New Roman"/>
        </w:rPr>
        <w:lastRenderedPageBreak/>
        <w:t>служить курсы повышения квалификации на базе крупнейших вузов страны в 80-е годы, когда пр</w:t>
      </w:r>
      <w:r w:rsidR="00F20431">
        <w:rPr>
          <w:rFonts w:ascii="Times New Roman" w:hAnsi="Times New Roman" w:cs="Times New Roman"/>
        </w:rPr>
        <w:t>е</w:t>
      </w:r>
      <w:r w:rsidR="00F20431">
        <w:rPr>
          <w:rFonts w:ascii="Times New Roman" w:hAnsi="Times New Roman" w:cs="Times New Roman"/>
        </w:rPr>
        <w:t xml:space="preserve">подаватели изучали работу персональных компьютеров и основы программирования. </w:t>
      </w:r>
      <w:r w:rsidR="00C65D3D">
        <w:rPr>
          <w:rFonts w:ascii="Times New Roman" w:hAnsi="Times New Roman" w:cs="Times New Roman"/>
        </w:rPr>
        <w:t>Если учесть, что в тот период ПК были редкостью, то становится понятным насколько такая подготовка способс</w:t>
      </w:r>
      <w:r w:rsidR="00C65D3D">
        <w:rPr>
          <w:rFonts w:ascii="Times New Roman" w:hAnsi="Times New Roman" w:cs="Times New Roman"/>
        </w:rPr>
        <w:t>т</w:t>
      </w:r>
      <w:r w:rsidR="00C65D3D">
        <w:rPr>
          <w:rFonts w:ascii="Times New Roman" w:hAnsi="Times New Roman" w:cs="Times New Roman"/>
        </w:rPr>
        <w:t xml:space="preserve">вовала развитию компьютерной грамотности. </w:t>
      </w:r>
      <w:r w:rsidR="00422D8C">
        <w:rPr>
          <w:rFonts w:ascii="Times New Roman" w:hAnsi="Times New Roman" w:cs="Times New Roman"/>
        </w:rPr>
        <w:t>Электронные курсы повышения квалификации не фо</w:t>
      </w:r>
      <w:r w:rsidR="00422D8C">
        <w:rPr>
          <w:rFonts w:ascii="Times New Roman" w:hAnsi="Times New Roman" w:cs="Times New Roman"/>
        </w:rPr>
        <w:t>р</w:t>
      </w:r>
      <w:r w:rsidR="00422D8C">
        <w:rPr>
          <w:rFonts w:ascii="Times New Roman" w:hAnsi="Times New Roman" w:cs="Times New Roman"/>
        </w:rPr>
        <w:t>мируют навыки практического применения знаний</w:t>
      </w:r>
      <w:r w:rsidR="00F20431">
        <w:rPr>
          <w:rFonts w:ascii="Times New Roman" w:hAnsi="Times New Roman" w:cs="Times New Roman"/>
        </w:rPr>
        <w:t>.</w:t>
      </w:r>
    </w:p>
    <w:p w:rsidR="00182C37" w:rsidRDefault="00B72C9C" w:rsidP="00760BA5">
      <w:pPr>
        <w:spacing w:after="0" w:line="300" w:lineRule="auto"/>
        <w:ind w:right="-1" w:firstLine="709"/>
        <w:jc w:val="both"/>
        <w:rPr>
          <w:rFonts w:ascii="Times New Roman" w:hAnsi="Times New Roman" w:cs="Times New Roman"/>
        </w:rPr>
      </w:pPr>
      <w:r>
        <w:rPr>
          <w:rFonts w:ascii="Times New Roman" w:hAnsi="Times New Roman" w:cs="Times New Roman"/>
        </w:rPr>
        <w:t>Для решения проблемы не востребованности выпускников н</w:t>
      </w:r>
      <w:r w:rsidR="00675812">
        <w:rPr>
          <w:rFonts w:ascii="Times New Roman" w:hAnsi="Times New Roman" w:cs="Times New Roman"/>
        </w:rPr>
        <w:t>ужно</w:t>
      </w:r>
      <w:r w:rsidR="005D3F87">
        <w:rPr>
          <w:rFonts w:ascii="Times New Roman" w:hAnsi="Times New Roman" w:cs="Times New Roman"/>
        </w:rPr>
        <w:t xml:space="preserve">, </w:t>
      </w:r>
      <w:r w:rsidR="00675812">
        <w:rPr>
          <w:rFonts w:ascii="Times New Roman" w:hAnsi="Times New Roman" w:cs="Times New Roman"/>
        </w:rPr>
        <w:t>прежде всего</w:t>
      </w:r>
      <w:r w:rsidR="005D3F87">
        <w:rPr>
          <w:rFonts w:ascii="Times New Roman" w:hAnsi="Times New Roman" w:cs="Times New Roman"/>
        </w:rPr>
        <w:t>, установить связь между потребителями выпускников тех или иных направлений подготовки</w:t>
      </w:r>
      <w:r w:rsidR="003512F9">
        <w:rPr>
          <w:rFonts w:ascii="Times New Roman" w:hAnsi="Times New Roman" w:cs="Times New Roman"/>
        </w:rPr>
        <w:t xml:space="preserve"> [2</w:t>
      </w:r>
      <w:r w:rsidR="003512F9" w:rsidRPr="00376D47">
        <w:rPr>
          <w:rFonts w:ascii="Times New Roman" w:hAnsi="Times New Roman" w:cs="Times New Roman"/>
        </w:rPr>
        <w:t>]</w:t>
      </w:r>
      <w:r w:rsidR="003512F9">
        <w:rPr>
          <w:rFonts w:ascii="Times New Roman" w:hAnsi="Times New Roman" w:cs="Times New Roman"/>
        </w:rPr>
        <w:t>.</w:t>
      </w:r>
      <w:r w:rsidR="005D3F87">
        <w:rPr>
          <w:rFonts w:ascii="Times New Roman" w:hAnsi="Times New Roman" w:cs="Times New Roman"/>
        </w:rPr>
        <w:t xml:space="preserve"> </w:t>
      </w:r>
    </w:p>
    <w:p w:rsidR="002F784B" w:rsidRDefault="005D3F87" w:rsidP="00760BA5">
      <w:pPr>
        <w:spacing w:after="0" w:line="300" w:lineRule="auto"/>
        <w:ind w:right="-1" w:firstLine="709"/>
        <w:jc w:val="both"/>
        <w:rPr>
          <w:rFonts w:ascii="Times New Roman" w:hAnsi="Times New Roman" w:cs="Times New Roman"/>
        </w:rPr>
      </w:pPr>
      <w:r>
        <w:rPr>
          <w:rFonts w:ascii="Times New Roman" w:hAnsi="Times New Roman" w:cs="Times New Roman"/>
        </w:rPr>
        <w:t>Многие направления подготовки были востребованы в различных регионах страны в связи с размещением на их территории промышленных предприятий, которые в настоящее время либо з</w:t>
      </w:r>
      <w:r>
        <w:rPr>
          <w:rFonts w:ascii="Times New Roman" w:hAnsi="Times New Roman" w:cs="Times New Roman"/>
        </w:rPr>
        <w:t>а</w:t>
      </w:r>
      <w:r>
        <w:rPr>
          <w:rFonts w:ascii="Times New Roman" w:hAnsi="Times New Roman" w:cs="Times New Roman"/>
        </w:rPr>
        <w:t>крыты, либо реорганизован</w:t>
      </w:r>
      <w:r w:rsidR="00BB4491">
        <w:rPr>
          <w:rFonts w:ascii="Times New Roman" w:hAnsi="Times New Roman" w:cs="Times New Roman"/>
        </w:rPr>
        <w:t xml:space="preserve">ы. Однако, многие региональные </w:t>
      </w:r>
      <w:r>
        <w:rPr>
          <w:rFonts w:ascii="Times New Roman" w:hAnsi="Times New Roman" w:cs="Times New Roman"/>
        </w:rPr>
        <w:t xml:space="preserve">вузы продолжают выпуск фактически по тем же направлениям, изменив немного название, но оставив ту же теоретическую и практическую базу. </w:t>
      </w:r>
    </w:p>
    <w:p w:rsidR="002A6157" w:rsidRDefault="006D7EE8" w:rsidP="00760BA5">
      <w:pPr>
        <w:spacing w:after="0" w:line="300" w:lineRule="auto"/>
        <w:ind w:right="-1" w:firstLine="709"/>
        <w:jc w:val="both"/>
        <w:rPr>
          <w:rFonts w:ascii="Times New Roman" w:hAnsi="Times New Roman" w:cs="Times New Roman"/>
        </w:rPr>
      </w:pPr>
      <w:r>
        <w:rPr>
          <w:rFonts w:ascii="Times New Roman" w:hAnsi="Times New Roman" w:cs="Times New Roman"/>
        </w:rPr>
        <w:t>Очень часто выпускники сталкиваются с проблемой расхождения теории и практики при п</w:t>
      </w:r>
      <w:r>
        <w:rPr>
          <w:rFonts w:ascii="Times New Roman" w:hAnsi="Times New Roman" w:cs="Times New Roman"/>
        </w:rPr>
        <w:t>о</w:t>
      </w:r>
      <w:r>
        <w:rPr>
          <w:rFonts w:ascii="Times New Roman" w:hAnsi="Times New Roman" w:cs="Times New Roman"/>
        </w:rPr>
        <w:t xml:space="preserve">ступлении на работу и вынуждены получать дополнительные знания на различных курсах, </w:t>
      </w:r>
      <w:r w:rsidR="00694500">
        <w:rPr>
          <w:rFonts w:ascii="Times New Roman" w:hAnsi="Times New Roman" w:cs="Times New Roman"/>
        </w:rPr>
        <w:t>семин</w:t>
      </w:r>
      <w:r w:rsidR="00694500">
        <w:rPr>
          <w:rFonts w:ascii="Times New Roman" w:hAnsi="Times New Roman" w:cs="Times New Roman"/>
        </w:rPr>
        <w:t>а</w:t>
      </w:r>
      <w:r w:rsidR="00694500">
        <w:rPr>
          <w:rFonts w:ascii="Times New Roman" w:hAnsi="Times New Roman" w:cs="Times New Roman"/>
        </w:rPr>
        <w:t>рах</w:t>
      </w:r>
      <w:r>
        <w:rPr>
          <w:rFonts w:ascii="Times New Roman" w:hAnsi="Times New Roman" w:cs="Times New Roman"/>
        </w:rPr>
        <w:t xml:space="preserve">, </w:t>
      </w:r>
      <w:r w:rsidR="00AD70C3">
        <w:rPr>
          <w:rFonts w:ascii="Times New Roman" w:hAnsi="Times New Roman" w:cs="Times New Roman"/>
        </w:rPr>
        <w:t>курсах повышения</w:t>
      </w:r>
      <w:r>
        <w:rPr>
          <w:rFonts w:ascii="Times New Roman" w:hAnsi="Times New Roman" w:cs="Times New Roman"/>
        </w:rPr>
        <w:t xml:space="preserve"> квалификации. Как правило осуществляется это платно за счет работника и очень редко за счет предприятия.</w:t>
      </w:r>
    </w:p>
    <w:p w:rsidR="0036428F" w:rsidRDefault="0036428F" w:rsidP="00760BA5">
      <w:pPr>
        <w:spacing w:after="0" w:line="300" w:lineRule="auto"/>
        <w:ind w:right="-1" w:firstLine="709"/>
        <w:jc w:val="both"/>
        <w:rPr>
          <w:rFonts w:ascii="Times New Roman" w:hAnsi="Times New Roman" w:cs="Times New Roman"/>
        </w:rPr>
      </w:pPr>
      <w:r>
        <w:rPr>
          <w:rFonts w:ascii="Times New Roman" w:hAnsi="Times New Roman" w:cs="Times New Roman"/>
        </w:rPr>
        <w:t xml:space="preserve">Привлечение к преподаванию </w:t>
      </w:r>
      <w:r w:rsidR="00673A63">
        <w:rPr>
          <w:rFonts w:ascii="Times New Roman" w:hAnsi="Times New Roman" w:cs="Times New Roman"/>
        </w:rPr>
        <w:t xml:space="preserve">практических дисциплин </w:t>
      </w:r>
      <w:r>
        <w:rPr>
          <w:rFonts w:ascii="Times New Roman" w:hAnsi="Times New Roman" w:cs="Times New Roman"/>
        </w:rPr>
        <w:t>специалистов</w:t>
      </w:r>
      <w:r w:rsidR="00673A63">
        <w:rPr>
          <w:rFonts w:ascii="Times New Roman" w:hAnsi="Times New Roman" w:cs="Times New Roman"/>
        </w:rPr>
        <w:t>, имеющих опыт работа непосредственно на предприятии</w:t>
      </w:r>
      <w:r w:rsidR="00BB4491">
        <w:rPr>
          <w:rFonts w:ascii="Times New Roman" w:hAnsi="Times New Roman" w:cs="Times New Roman"/>
        </w:rPr>
        <w:t>,</w:t>
      </w:r>
      <w:r w:rsidR="00AD70C3">
        <w:rPr>
          <w:rFonts w:ascii="Times New Roman" w:hAnsi="Times New Roman" w:cs="Times New Roman"/>
        </w:rPr>
        <w:t xml:space="preserve"> является обязательным в процессе подготовки студентов. Такие специалисты могут не только </w:t>
      </w:r>
      <w:r w:rsidR="00466AD0">
        <w:rPr>
          <w:rFonts w:ascii="Times New Roman" w:hAnsi="Times New Roman" w:cs="Times New Roman"/>
        </w:rPr>
        <w:t>па практике объяснить основы выбранной профессии, но и пригласить студентов на практику и, в дальнейшем, обеспечить место работы. Конечно при этом студент должен показать высокий уровень подготовки, заинтересованность в получении практических знаний.</w:t>
      </w:r>
      <w:r w:rsidR="00C75DA7">
        <w:rPr>
          <w:rFonts w:ascii="Times New Roman" w:hAnsi="Times New Roman" w:cs="Times New Roman"/>
        </w:rPr>
        <w:t xml:space="preserve"> </w:t>
      </w:r>
    </w:p>
    <w:p w:rsidR="006D7EE8" w:rsidRDefault="006D7EE8" w:rsidP="00760BA5">
      <w:pPr>
        <w:spacing w:after="0" w:line="300" w:lineRule="auto"/>
        <w:ind w:right="-1" w:firstLine="709"/>
        <w:jc w:val="both"/>
        <w:rPr>
          <w:rFonts w:ascii="Times New Roman" w:hAnsi="Times New Roman" w:cs="Times New Roman"/>
        </w:rPr>
      </w:pPr>
      <w:r>
        <w:rPr>
          <w:rFonts w:ascii="Times New Roman" w:hAnsi="Times New Roman" w:cs="Times New Roman"/>
        </w:rPr>
        <w:t>Другая проблема – это прохождение студентами различных видов практики, которые включ</w:t>
      </w:r>
      <w:r>
        <w:rPr>
          <w:rFonts w:ascii="Times New Roman" w:hAnsi="Times New Roman" w:cs="Times New Roman"/>
        </w:rPr>
        <w:t>е</w:t>
      </w:r>
      <w:r>
        <w:rPr>
          <w:rFonts w:ascii="Times New Roman" w:hAnsi="Times New Roman" w:cs="Times New Roman"/>
        </w:rPr>
        <w:t xml:space="preserve">ны в учебный план. Порой студенты вынуждены сами искать места практики. </w:t>
      </w:r>
      <w:r w:rsidR="00B232CE">
        <w:rPr>
          <w:rFonts w:ascii="Times New Roman" w:hAnsi="Times New Roman" w:cs="Times New Roman"/>
        </w:rPr>
        <w:t>Мест практики расп</w:t>
      </w:r>
      <w:r w:rsidR="00B232CE">
        <w:rPr>
          <w:rFonts w:ascii="Times New Roman" w:hAnsi="Times New Roman" w:cs="Times New Roman"/>
        </w:rPr>
        <w:t>о</w:t>
      </w:r>
      <w:r w:rsidR="00B232CE">
        <w:rPr>
          <w:rFonts w:ascii="Times New Roman" w:hAnsi="Times New Roman" w:cs="Times New Roman"/>
        </w:rPr>
        <w:t>ложены достаточно далеко от вуза.</w:t>
      </w:r>
    </w:p>
    <w:p w:rsidR="00376D47" w:rsidRDefault="00B232CE" w:rsidP="00760BA5">
      <w:pPr>
        <w:spacing w:after="0" w:line="300" w:lineRule="auto"/>
        <w:ind w:right="-1" w:firstLine="709"/>
        <w:jc w:val="both"/>
        <w:rPr>
          <w:rFonts w:ascii="Times New Roman" w:hAnsi="Times New Roman" w:cs="Times New Roman"/>
        </w:rPr>
      </w:pPr>
      <w:r>
        <w:rPr>
          <w:rFonts w:ascii="Times New Roman" w:hAnsi="Times New Roman" w:cs="Times New Roman"/>
        </w:rPr>
        <w:t>Мониторинг потребностей рынка труда в каждом регионе и в стране целом могут помочь р</w:t>
      </w:r>
      <w:r>
        <w:rPr>
          <w:rFonts w:ascii="Times New Roman" w:hAnsi="Times New Roman" w:cs="Times New Roman"/>
        </w:rPr>
        <w:t>е</w:t>
      </w:r>
      <w:r>
        <w:rPr>
          <w:rFonts w:ascii="Times New Roman" w:hAnsi="Times New Roman" w:cs="Times New Roman"/>
        </w:rPr>
        <w:t>шить проблему не только устройства выпускников, но и проблему практической направленности обучения, обеспечения местами практики.</w:t>
      </w:r>
      <w:r w:rsidR="0002168E">
        <w:rPr>
          <w:rFonts w:ascii="Times New Roman" w:hAnsi="Times New Roman" w:cs="Times New Roman"/>
        </w:rPr>
        <w:t xml:space="preserve"> Другой путь – это организация новых производств, в том числе и на основе взаимодействия с экспериментальными лабораториями вузов.</w:t>
      </w:r>
    </w:p>
    <w:p w:rsidR="0002168E" w:rsidRDefault="00AD70C3" w:rsidP="00760BA5">
      <w:pPr>
        <w:spacing w:after="0" w:line="300" w:lineRule="auto"/>
        <w:ind w:right="-1" w:firstLine="709"/>
        <w:jc w:val="both"/>
        <w:rPr>
          <w:rFonts w:ascii="Times New Roman" w:hAnsi="Times New Roman" w:cs="Times New Roman"/>
        </w:rPr>
      </w:pPr>
      <w:r>
        <w:rPr>
          <w:rFonts w:ascii="Times New Roman" w:hAnsi="Times New Roman" w:cs="Times New Roman"/>
        </w:rPr>
        <w:t>Современные направления подготовки требуют наличие хорошего компьютерного обеспеч</w:t>
      </w:r>
      <w:r>
        <w:rPr>
          <w:rFonts w:ascii="Times New Roman" w:hAnsi="Times New Roman" w:cs="Times New Roman"/>
        </w:rPr>
        <w:t>е</w:t>
      </w:r>
      <w:r>
        <w:rPr>
          <w:rFonts w:ascii="Times New Roman" w:hAnsi="Times New Roman" w:cs="Times New Roman"/>
        </w:rPr>
        <w:t>ния. Наличия прикладных лицензионных программ для моделирования различных технологических процессов, рабочих ситуаций, устранения неполадок в рабо</w:t>
      </w:r>
      <w:r w:rsidR="00BB4491">
        <w:rPr>
          <w:rFonts w:ascii="Times New Roman" w:hAnsi="Times New Roman" w:cs="Times New Roman"/>
        </w:rPr>
        <w:t xml:space="preserve">те производственных мощностей и другие задачи. </w:t>
      </w:r>
      <w:r>
        <w:rPr>
          <w:rFonts w:ascii="Times New Roman" w:hAnsi="Times New Roman" w:cs="Times New Roman"/>
        </w:rPr>
        <w:t xml:space="preserve">Особенно это касается развития современных </w:t>
      </w:r>
      <w:r>
        <w:rPr>
          <w:rFonts w:ascii="Times New Roman" w:hAnsi="Times New Roman" w:cs="Times New Roman"/>
          <w:lang w:val="en-US"/>
        </w:rPr>
        <w:t>IT</w:t>
      </w:r>
      <w:r w:rsidRPr="00335A5E">
        <w:rPr>
          <w:rFonts w:ascii="Times New Roman" w:hAnsi="Times New Roman" w:cs="Times New Roman"/>
        </w:rPr>
        <w:t xml:space="preserve"> </w:t>
      </w:r>
      <w:r>
        <w:rPr>
          <w:rFonts w:ascii="Times New Roman" w:hAnsi="Times New Roman" w:cs="Times New Roman"/>
        </w:rPr>
        <w:t xml:space="preserve">– технологий. Современное оборудование требует больших финансовых вложений, что сделать достаточно сложно, имея тенденцию снижения финансирования высшего образования. </w:t>
      </w:r>
      <w:r w:rsidR="00407412">
        <w:rPr>
          <w:rFonts w:ascii="Times New Roman" w:hAnsi="Times New Roman" w:cs="Times New Roman"/>
        </w:rPr>
        <w:t xml:space="preserve"> </w:t>
      </w:r>
    </w:p>
    <w:p w:rsidR="005F6DBD" w:rsidRDefault="0002168E" w:rsidP="00760BA5">
      <w:pPr>
        <w:tabs>
          <w:tab w:val="left" w:pos="426"/>
        </w:tabs>
        <w:spacing w:after="0" w:line="300" w:lineRule="auto"/>
        <w:ind w:right="-1" w:firstLine="709"/>
        <w:jc w:val="both"/>
        <w:rPr>
          <w:rFonts w:ascii="Times New Roman" w:hAnsi="Times New Roman" w:cs="Times New Roman"/>
        </w:rPr>
      </w:pPr>
      <w:r>
        <w:rPr>
          <w:rFonts w:ascii="Times New Roman" w:hAnsi="Times New Roman" w:cs="Times New Roman"/>
        </w:rPr>
        <w:t xml:space="preserve">Невозможно научить студентов без современной лабораторной базы, </w:t>
      </w:r>
      <w:r w:rsidR="00C70CCA">
        <w:rPr>
          <w:rFonts w:ascii="Times New Roman" w:hAnsi="Times New Roman" w:cs="Times New Roman"/>
        </w:rPr>
        <w:t xml:space="preserve">это приводит к тому что, например, студенты энергетических специальностей не могут собрать </w:t>
      </w:r>
      <w:proofErr w:type="gramStart"/>
      <w:r w:rsidR="00C70CCA">
        <w:rPr>
          <w:rFonts w:ascii="Times New Roman" w:hAnsi="Times New Roman" w:cs="Times New Roman"/>
        </w:rPr>
        <w:t>элементарную</w:t>
      </w:r>
      <w:proofErr w:type="gramEnd"/>
      <w:r w:rsidR="00C70CCA">
        <w:rPr>
          <w:rFonts w:ascii="Times New Roman" w:hAnsi="Times New Roman" w:cs="Times New Roman"/>
        </w:rPr>
        <w:t xml:space="preserve"> электрическую схема и пользоваться электроизмерительными приборами. Качественное преподавание фундаме</w:t>
      </w:r>
      <w:r w:rsidR="00C70CCA">
        <w:rPr>
          <w:rFonts w:ascii="Times New Roman" w:hAnsi="Times New Roman" w:cs="Times New Roman"/>
        </w:rPr>
        <w:t>н</w:t>
      </w:r>
      <w:r w:rsidR="00C70CCA">
        <w:rPr>
          <w:rFonts w:ascii="Times New Roman" w:hAnsi="Times New Roman" w:cs="Times New Roman"/>
        </w:rPr>
        <w:t>тальных дисциплин невозможно без наличия лекционных демонстраций, которые позволяют лучше понимать суть явлений. О</w:t>
      </w:r>
      <w:r>
        <w:rPr>
          <w:rFonts w:ascii="Times New Roman" w:hAnsi="Times New Roman" w:cs="Times New Roman"/>
        </w:rPr>
        <w:t xml:space="preserve">собенно это касается инженерных направлений подготовки. </w:t>
      </w:r>
    </w:p>
    <w:p w:rsidR="00AD70C3" w:rsidRDefault="00407412" w:rsidP="00760BA5">
      <w:pPr>
        <w:spacing w:after="0" w:line="300" w:lineRule="auto"/>
        <w:ind w:right="-1" w:firstLine="709"/>
        <w:jc w:val="both"/>
        <w:rPr>
          <w:rFonts w:ascii="Times New Roman" w:hAnsi="Times New Roman" w:cs="Times New Roman"/>
        </w:rPr>
      </w:pPr>
      <w:r>
        <w:rPr>
          <w:rFonts w:ascii="Times New Roman" w:hAnsi="Times New Roman" w:cs="Times New Roman"/>
        </w:rPr>
        <w:t>Немногие</w:t>
      </w:r>
      <w:r w:rsidR="00C75DA7">
        <w:rPr>
          <w:rFonts w:ascii="Times New Roman" w:hAnsi="Times New Roman" w:cs="Times New Roman"/>
        </w:rPr>
        <w:t xml:space="preserve"> вузы </w:t>
      </w:r>
      <w:r>
        <w:rPr>
          <w:rFonts w:ascii="Times New Roman" w:hAnsi="Times New Roman" w:cs="Times New Roman"/>
        </w:rPr>
        <w:t>имеют достаточно современную учебную базу, в основном это вузы, наход</w:t>
      </w:r>
      <w:r>
        <w:rPr>
          <w:rFonts w:ascii="Times New Roman" w:hAnsi="Times New Roman" w:cs="Times New Roman"/>
        </w:rPr>
        <w:t>я</w:t>
      </w:r>
      <w:r>
        <w:rPr>
          <w:rFonts w:ascii="Times New Roman" w:hAnsi="Times New Roman" w:cs="Times New Roman"/>
        </w:rPr>
        <w:t xml:space="preserve">щиеся в европейской части России. </w:t>
      </w:r>
      <w:r w:rsidR="005F6DBD">
        <w:rPr>
          <w:rFonts w:ascii="Times New Roman" w:hAnsi="Times New Roman" w:cs="Times New Roman"/>
        </w:rPr>
        <w:t>Поэтому создание пилотных проектов, работа по заказу предпр</w:t>
      </w:r>
      <w:r w:rsidR="005F6DBD">
        <w:rPr>
          <w:rFonts w:ascii="Times New Roman" w:hAnsi="Times New Roman" w:cs="Times New Roman"/>
        </w:rPr>
        <w:t>и</w:t>
      </w:r>
      <w:r w:rsidR="005F6DBD">
        <w:rPr>
          <w:rFonts w:ascii="Times New Roman" w:hAnsi="Times New Roman" w:cs="Times New Roman"/>
        </w:rPr>
        <w:t xml:space="preserve">ятий, которые могут финансировать такие проекты, возможно только в хорошо </w:t>
      </w:r>
      <w:r w:rsidR="009F109B">
        <w:rPr>
          <w:rFonts w:ascii="Times New Roman" w:hAnsi="Times New Roman" w:cs="Times New Roman"/>
        </w:rPr>
        <w:t>оснащённых</w:t>
      </w:r>
      <w:r w:rsidR="005F6DBD">
        <w:rPr>
          <w:rFonts w:ascii="Times New Roman" w:hAnsi="Times New Roman" w:cs="Times New Roman"/>
        </w:rPr>
        <w:t xml:space="preserve"> вузах и при наличии крупных предприятий. Получение же государственных заказов в настоящее время во</w:t>
      </w:r>
      <w:r w:rsidR="005F6DBD">
        <w:rPr>
          <w:rFonts w:ascii="Times New Roman" w:hAnsi="Times New Roman" w:cs="Times New Roman"/>
        </w:rPr>
        <w:t>з</w:t>
      </w:r>
      <w:r w:rsidR="005F6DBD">
        <w:rPr>
          <w:rFonts w:ascii="Times New Roman" w:hAnsi="Times New Roman" w:cs="Times New Roman"/>
        </w:rPr>
        <w:t xml:space="preserve">можно только в области военных технологий, </w:t>
      </w:r>
      <w:r w:rsidR="005F6DBD">
        <w:rPr>
          <w:rFonts w:ascii="Times New Roman" w:hAnsi="Times New Roman" w:cs="Times New Roman"/>
          <w:lang w:val="en-US"/>
        </w:rPr>
        <w:t>IT</w:t>
      </w:r>
      <w:r w:rsidR="005F6DBD" w:rsidRPr="00335A5E">
        <w:rPr>
          <w:rFonts w:ascii="Times New Roman" w:hAnsi="Times New Roman" w:cs="Times New Roman"/>
        </w:rPr>
        <w:t xml:space="preserve"> </w:t>
      </w:r>
      <w:r w:rsidR="005F6DBD">
        <w:rPr>
          <w:rFonts w:ascii="Times New Roman" w:hAnsi="Times New Roman" w:cs="Times New Roman"/>
        </w:rPr>
        <w:t>– технологий, космических исследований и т.д. Еще один путь – это целевые наборы конкретно под развитие новых предприятий и производств в реги</w:t>
      </w:r>
      <w:r w:rsidR="005F6DBD">
        <w:rPr>
          <w:rFonts w:ascii="Times New Roman" w:hAnsi="Times New Roman" w:cs="Times New Roman"/>
        </w:rPr>
        <w:t>о</w:t>
      </w:r>
      <w:r w:rsidR="005F6DBD">
        <w:rPr>
          <w:rFonts w:ascii="Times New Roman" w:hAnsi="Times New Roman" w:cs="Times New Roman"/>
        </w:rPr>
        <w:lastRenderedPageBreak/>
        <w:t>не, которые могут финансироваться соответствующими министерствами. Осуществление подготовки таких специалистов целиком зависит от мобильности вузов.</w:t>
      </w:r>
    </w:p>
    <w:p w:rsidR="00A023A3" w:rsidRDefault="00A023A3" w:rsidP="00760BA5">
      <w:pPr>
        <w:spacing w:after="0" w:line="300" w:lineRule="auto"/>
        <w:ind w:right="-1" w:firstLine="709"/>
        <w:jc w:val="both"/>
        <w:rPr>
          <w:rFonts w:ascii="Times New Roman" w:hAnsi="Times New Roman" w:cs="Times New Roman"/>
        </w:rPr>
      </w:pPr>
      <w:r>
        <w:rPr>
          <w:rFonts w:ascii="Times New Roman" w:hAnsi="Times New Roman" w:cs="Times New Roman"/>
        </w:rPr>
        <w:t>Организация стартапов по направления</w:t>
      </w:r>
      <w:r w:rsidR="00DA132B">
        <w:rPr>
          <w:rFonts w:ascii="Times New Roman" w:hAnsi="Times New Roman" w:cs="Times New Roman"/>
        </w:rPr>
        <w:t>м</w:t>
      </w:r>
      <w:r>
        <w:rPr>
          <w:rFonts w:ascii="Times New Roman" w:hAnsi="Times New Roman" w:cs="Times New Roman"/>
        </w:rPr>
        <w:t xml:space="preserve"> развития би</w:t>
      </w:r>
      <w:r w:rsidR="00DA132B">
        <w:rPr>
          <w:rFonts w:ascii="Times New Roman" w:hAnsi="Times New Roman" w:cs="Times New Roman"/>
        </w:rPr>
        <w:t>знеса в регионе решает сразу несколько задач</w:t>
      </w:r>
      <w:r>
        <w:rPr>
          <w:rFonts w:ascii="Times New Roman" w:hAnsi="Times New Roman" w:cs="Times New Roman"/>
        </w:rPr>
        <w:t>:</w:t>
      </w:r>
      <w:r w:rsidR="00DA132B">
        <w:rPr>
          <w:rFonts w:ascii="Times New Roman" w:hAnsi="Times New Roman" w:cs="Times New Roman"/>
        </w:rPr>
        <w:t xml:space="preserve"> взаимодействия с работодателем, возможность дальнейшего сотрудничества (устройство на работу выпускников), перестройку подготовки выпускников для развития конкретного бизнеса или производства. Создание технопарка при вузе решает фактически те же задачи, но понятие технопарка включает еще и организацию собственного производства. Это требует значительных финансовых вложений и поддержки государства</w:t>
      </w:r>
      <w:r w:rsidR="00921258">
        <w:rPr>
          <w:rFonts w:ascii="Times New Roman" w:hAnsi="Times New Roman" w:cs="Times New Roman"/>
        </w:rPr>
        <w:t>, которая открывает возможность участия в разработке новых программ, технологий, выполнении государственных заказов. Кроме того, приводит к развитию н</w:t>
      </w:r>
      <w:r w:rsidR="00921258">
        <w:rPr>
          <w:rFonts w:ascii="Times New Roman" w:hAnsi="Times New Roman" w:cs="Times New Roman"/>
        </w:rPr>
        <w:t>а</w:t>
      </w:r>
      <w:r w:rsidR="00921258">
        <w:rPr>
          <w:rFonts w:ascii="Times New Roman" w:hAnsi="Times New Roman" w:cs="Times New Roman"/>
        </w:rPr>
        <w:t>учной деятельности вуза.</w:t>
      </w:r>
      <w:r w:rsidR="00617D92">
        <w:rPr>
          <w:rFonts w:ascii="Times New Roman" w:hAnsi="Times New Roman" w:cs="Times New Roman"/>
        </w:rPr>
        <w:t xml:space="preserve"> Все это создает еще и необходимость целевого набора студентов для набора персонала новых производств и бизнеса. В последнее время целевые наборы либо совсем отсутств</w:t>
      </w:r>
      <w:r w:rsidR="00617D92">
        <w:rPr>
          <w:rFonts w:ascii="Times New Roman" w:hAnsi="Times New Roman" w:cs="Times New Roman"/>
        </w:rPr>
        <w:t>у</w:t>
      </w:r>
      <w:r w:rsidR="00617D92">
        <w:rPr>
          <w:rFonts w:ascii="Times New Roman" w:hAnsi="Times New Roman" w:cs="Times New Roman"/>
        </w:rPr>
        <w:t>ют, либо такие студенты не работают в дальнейшем на предприятиях, направивших их на обучение.</w:t>
      </w:r>
    </w:p>
    <w:p w:rsidR="00882C95" w:rsidRDefault="00921258" w:rsidP="00760BA5">
      <w:pPr>
        <w:spacing w:after="0" w:line="300" w:lineRule="auto"/>
        <w:ind w:right="-1" w:firstLine="709"/>
        <w:jc w:val="both"/>
        <w:rPr>
          <w:rFonts w:ascii="Times New Roman" w:hAnsi="Times New Roman" w:cs="Times New Roman"/>
        </w:rPr>
      </w:pPr>
      <w:r>
        <w:rPr>
          <w:rFonts w:ascii="Times New Roman" w:hAnsi="Times New Roman" w:cs="Times New Roman"/>
        </w:rPr>
        <w:t xml:space="preserve">Вопрос качества подготовки студентов является наиболее острым. </w:t>
      </w:r>
      <w:r w:rsidR="005C0DC0">
        <w:rPr>
          <w:rFonts w:ascii="Times New Roman" w:hAnsi="Times New Roman" w:cs="Times New Roman"/>
        </w:rPr>
        <w:t>На снижения качества по</w:t>
      </w:r>
      <w:r w:rsidR="005C0DC0">
        <w:rPr>
          <w:rFonts w:ascii="Times New Roman" w:hAnsi="Times New Roman" w:cs="Times New Roman"/>
        </w:rPr>
        <w:t>д</w:t>
      </w:r>
      <w:r w:rsidR="005C0DC0">
        <w:rPr>
          <w:rFonts w:ascii="Times New Roman" w:hAnsi="Times New Roman" w:cs="Times New Roman"/>
        </w:rPr>
        <w:t xml:space="preserve">готовки влияют проблемы, изложенные выше. </w:t>
      </w:r>
      <w:r w:rsidR="00B948B2">
        <w:rPr>
          <w:rFonts w:ascii="Times New Roman" w:hAnsi="Times New Roman" w:cs="Times New Roman"/>
        </w:rPr>
        <w:t xml:space="preserve">Главная же проблема – это качество подготовки </w:t>
      </w:r>
      <w:r w:rsidR="0078200A">
        <w:rPr>
          <w:rFonts w:ascii="Times New Roman" w:hAnsi="Times New Roman" w:cs="Times New Roman"/>
        </w:rPr>
        <w:t>вып</w:t>
      </w:r>
      <w:r w:rsidR="0078200A">
        <w:rPr>
          <w:rFonts w:ascii="Times New Roman" w:hAnsi="Times New Roman" w:cs="Times New Roman"/>
        </w:rPr>
        <w:t>у</w:t>
      </w:r>
      <w:r w:rsidR="0078200A">
        <w:rPr>
          <w:rFonts w:ascii="Times New Roman" w:hAnsi="Times New Roman" w:cs="Times New Roman"/>
        </w:rPr>
        <w:t>скников школ, которые, несмотря на высокие баллы ЕГЭ не могут мыслить логически, не способ</w:t>
      </w:r>
      <w:r w:rsidR="00A93CE9">
        <w:rPr>
          <w:rFonts w:ascii="Times New Roman" w:hAnsi="Times New Roman" w:cs="Times New Roman"/>
        </w:rPr>
        <w:t>ны применять знания на практике</w:t>
      </w:r>
      <w:r w:rsidR="0078200A">
        <w:rPr>
          <w:rFonts w:ascii="Times New Roman" w:hAnsi="Times New Roman" w:cs="Times New Roman"/>
        </w:rPr>
        <w:t>. Чаще всего после сдачи выпускного экзамена, все, что изучалось бл</w:t>
      </w:r>
      <w:r w:rsidR="0078200A">
        <w:rPr>
          <w:rFonts w:ascii="Times New Roman" w:hAnsi="Times New Roman" w:cs="Times New Roman"/>
        </w:rPr>
        <w:t>а</w:t>
      </w:r>
      <w:r w:rsidR="0078200A">
        <w:rPr>
          <w:rFonts w:ascii="Times New Roman" w:hAnsi="Times New Roman" w:cs="Times New Roman"/>
        </w:rPr>
        <w:t>гополучно забывается. При изучении в вузе дисциплин с таким же названием, как и школьные пре</w:t>
      </w:r>
      <w:r w:rsidR="0078200A">
        <w:rPr>
          <w:rFonts w:ascii="Times New Roman" w:hAnsi="Times New Roman" w:cs="Times New Roman"/>
        </w:rPr>
        <w:t>д</w:t>
      </w:r>
      <w:r w:rsidR="0078200A">
        <w:rPr>
          <w:rFonts w:ascii="Times New Roman" w:hAnsi="Times New Roman" w:cs="Times New Roman"/>
        </w:rPr>
        <w:t>меты: физика, химия, математика, биология, история и т.д. бывшие абитуриенты не могут вспомнить основные понятия и законы.</w:t>
      </w:r>
      <w:r w:rsidR="00057594">
        <w:rPr>
          <w:rFonts w:ascii="Times New Roman" w:hAnsi="Times New Roman" w:cs="Times New Roman"/>
        </w:rPr>
        <w:t xml:space="preserve"> Это следствие потери связи между различными этапами образования, нет преемственности, согласованности учебных программ, </w:t>
      </w:r>
      <w:r w:rsidR="001808EC">
        <w:rPr>
          <w:rFonts w:ascii="Times New Roman" w:hAnsi="Times New Roman" w:cs="Times New Roman"/>
        </w:rPr>
        <w:t>разнообразие школьных программ, уче</w:t>
      </w:r>
      <w:r w:rsidR="001808EC">
        <w:rPr>
          <w:rFonts w:ascii="Times New Roman" w:hAnsi="Times New Roman" w:cs="Times New Roman"/>
        </w:rPr>
        <w:t>б</w:t>
      </w:r>
      <w:r w:rsidR="001808EC">
        <w:rPr>
          <w:rFonts w:ascii="Times New Roman" w:hAnsi="Times New Roman" w:cs="Times New Roman"/>
        </w:rPr>
        <w:t>ников для их реализации насколько огромное, что порой переход из одной школы в другую станови</w:t>
      </w:r>
      <w:r w:rsidR="001808EC">
        <w:rPr>
          <w:rFonts w:ascii="Times New Roman" w:hAnsi="Times New Roman" w:cs="Times New Roman"/>
        </w:rPr>
        <w:t>т</w:t>
      </w:r>
      <w:r w:rsidR="001808EC">
        <w:rPr>
          <w:rFonts w:ascii="Times New Roman" w:hAnsi="Times New Roman" w:cs="Times New Roman"/>
        </w:rPr>
        <w:t xml:space="preserve">ся невозможным. </w:t>
      </w:r>
      <w:r w:rsidR="00882C95">
        <w:rPr>
          <w:rFonts w:ascii="Times New Roman" w:hAnsi="Times New Roman" w:cs="Times New Roman"/>
        </w:rPr>
        <w:t xml:space="preserve">                </w:t>
      </w:r>
    </w:p>
    <w:p w:rsidR="00921258" w:rsidRDefault="001808EC" w:rsidP="00760BA5">
      <w:pPr>
        <w:spacing w:after="0" w:line="300" w:lineRule="auto"/>
        <w:ind w:right="-1" w:firstLine="709"/>
        <w:jc w:val="both"/>
        <w:rPr>
          <w:rFonts w:ascii="Times New Roman" w:hAnsi="Times New Roman" w:cs="Times New Roman"/>
        </w:rPr>
      </w:pPr>
      <w:r>
        <w:rPr>
          <w:rFonts w:ascii="Times New Roman" w:hAnsi="Times New Roman" w:cs="Times New Roman"/>
        </w:rPr>
        <w:t xml:space="preserve">О подготовке в высшей школе нее приходится говорить, преподавателям приходится вместо совершенствования дисциплин уделять много внимания повторению уже «изученного» в школе, не уделяя должного внимания </w:t>
      </w:r>
      <w:r w:rsidR="00882C95">
        <w:rPr>
          <w:rFonts w:ascii="Times New Roman" w:hAnsi="Times New Roman" w:cs="Times New Roman"/>
        </w:rPr>
        <w:t xml:space="preserve">вузовской программе. Отсюда и излишняя теоретизация преподавания в ущерб практическому применению. </w:t>
      </w:r>
      <w:r w:rsidR="006A08F0">
        <w:rPr>
          <w:rFonts w:ascii="Times New Roman" w:hAnsi="Times New Roman" w:cs="Times New Roman"/>
        </w:rPr>
        <w:t xml:space="preserve">  Все эти замечания в основном касаются среднестатистического студента, обучающегося в региональном вузе. </w:t>
      </w:r>
    </w:p>
    <w:p w:rsidR="0002305B" w:rsidRDefault="00F16A4A" w:rsidP="00760BA5">
      <w:pPr>
        <w:spacing w:after="0" w:line="300" w:lineRule="auto"/>
        <w:ind w:right="-1" w:firstLine="709"/>
        <w:jc w:val="both"/>
        <w:rPr>
          <w:rFonts w:ascii="Times New Roman" w:hAnsi="Times New Roman" w:cs="Times New Roman"/>
        </w:rPr>
      </w:pPr>
      <w:r>
        <w:rPr>
          <w:rFonts w:ascii="Times New Roman" w:hAnsi="Times New Roman" w:cs="Times New Roman"/>
        </w:rPr>
        <w:t>Повышение качества подготовки специалистов и качества образования в целом не может пр</w:t>
      </w:r>
      <w:r>
        <w:rPr>
          <w:rFonts w:ascii="Times New Roman" w:hAnsi="Times New Roman" w:cs="Times New Roman"/>
        </w:rPr>
        <w:t>о</w:t>
      </w:r>
      <w:r>
        <w:rPr>
          <w:rFonts w:ascii="Times New Roman" w:hAnsi="Times New Roman" w:cs="Times New Roman"/>
        </w:rPr>
        <w:t>исходить без внедрения и использования инновационных технологий управления процессом образ</w:t>
      </w:r>
      <w:r>
        <w:rPr>
          <w:rFonts w:ascii="Times New Roman" w:hAnsi="Times New Roman" w:cs="Times New Roman"/>
        </w:rPr>
        <w:t>о</w:t>
      </w:r>
      <w:r>
        <w:rPr>
          <w:rFonts w:ascii="Times New Roman" w:hAnsi="Times New Roman" w:cs="Times New Roman"/>
        </w:rPr>
        <w:t xml:space="preserve">вания, детализации программ обучения, внедрения модульной системы. </w:t>
      </w:r>
      <w:bookmarkStart w:id="0" w:name="_GoBack"/>
      <w:bookmarkEnd w:id="0"/>
      <w:r w:rsidR="0088004F">
        <w:rPr>
          <w:rFonts w:ascii="Times New Roman" w:hAnsi="Times New Roman" w:cs="Times New Roman"/>
        </w:rPr>
        <w:t xml:space="preserve">Накопившиеся проблемы высшей школы показывают, что состояние системы образования практически критическое так как не устраивает все стороны образовательного процесса: студентов, преподавателей, работодателей. </w:t>
      </w:r>
      <w:r w:rsidR="00F90146">
        <w:rPr>
          <w:rFonts w:ascii="Times New Roman" w:hAnsi="Times New Roman" w:cs="Times New Roman"/>
        </w:rPr>
        <w:t>Н</w:t>
      </w:r>
      <w:r w:rsidR="00F90146">
        <w:rPr>
          <w:rFonts w:ascii="Times New Roman" w:hAnsi="Times New Roman" w:cs="Times New Roman"/>
        </w:rPr>
        <w:t>а</w:t>
      </w:r>
      <w:r w:rsidR="00F90146">
        <w:rPr>
          <w:rFonts w:ascii="Times New Roman" w:hAnsi="Times New Roman" w:cs="Times New Roman"/>
        </w:rPr>
        <w:t>чинать нужно с изменения общества к образованию. Образование не должно быть товаром, предста</w:t>
      </w:r>
      <w:r w:rsidR="00F90146">
        <w:rPr>
          <w:rFonts w:ascii="Times New Roman" w:hAnsi="Times New Roman" w:cs="Times New Roman"/>
        </w:rPr>
        <w:t>в</w:t>
      </w:r>
      <w:r w:rsidR="00F90146">
        <w:rPr>
          <w:rFonts w:ascii="Times New Roman" w:hAnsi="Times New Roman" w:cs="Times New Roman"/>
        </w:rPr>
        <w:t>ленным на рынке, оно должно стать неотъемлемой частью жизненной позиции человека, потребн</w:t>
      </w:r>
      <w:r w:rsidR="00F90146">
        <w:rPr>
          <w:rFonts w:ascii="Times New Roman" w:hAnsi="Times New Roman" w:cs="Times New Roman"/>
        </w:rPr>
        <w:t>о</w:t>
      </w:r>
      <w:r w:rsidR="00F90146">
        <w:rPr>
          <w:rFonts w:ascii="Times New Roman" w:hAnsi="Times New Roman" w:cs="Times New Roman"/>
        </w:rPr>
        <w:t>стью совершенствовать свои знания и умения</w:t>
      </w:r>
      <w:r w:rsidR="00B01BA1">
        <w:rPr>
          <w:rFonts w:ascii="Times New Roman" w:hAnsi="Times New Roman" w:cs="Times New Roman"/>
        </w:rPr>
        <w:t>, учиться новому в выбранной профессии. Возможность самореализации и свобода выбора сферы д</w:t>
      </w:r>
      <w:r w:rsidR="00917AFE">
        <w:rPr>
          <w:rFonts w:ascii="Times New Roman" w:hAnsi="Times New Roman" w:cs="Times New Roman"/>
        </w:rPr>
        <w:t>еятельности являю</w:t>
      </w:r>
      <w:r w:rsidR="00B01BA1">
        <w:rPr>
          <w:rFonts w:ascii="Times New Roman" w:hAnsi="Times New Roman" w:cs="Times New Roman"/>
        </w:rPr>
        <w:t>тся неотъемлемой частью гармонич</w:t>
      </w:r>
      <w:r w:rsidR="00B01BA1">
        <w:rPr>
          <w:rFonts w:ascii="Times New Roman" w:hAnsi="Times New Roman" w:cs="Times New Roman"/>
        </w:rPr>
        <w:t>е</w:t>
      </w:r>
      <w:r w:rsidR="00B01BA1">
        <w:rPr>
          <w:rFonts w:ascii="Times New Roman" w:hAnsi="Times New Roman" w:cs="Times New Roman"/>
        </w:rPr>
        <w:t>ского развития личности</w:t>
      </w:r>
      <w:r w:rsidR="00E22922">
        <w:rPr>
          <w:rFonts w:ascii="Times New Roman" w:hAnsi="Times New Roman" w:cs="Times New Roman"/>
        </w:rPr>
        <w:t xml:space="preserve"> </w:t>
      </w:r>
      <w:r w:rsidR="00E22922" w:rsidRPr="00376D47">
        <w:rPr>
          <w:rFonts w:ascii="Times New Roman" w:hAnsi="Times New Roman" w:cs="Times New Roman"/>
        </w:rPr>
        <w:t>[</w:t>
      </w:r>
      <w:r w:rsidR="003512F9">
        <w:rPr>
          <w:rFonts w:ascii="Times New Roman" w:hAnsi="Times New Roman" w:cs="Times New Roman"/>
        </w:rPr>
        <w:t>3</w:t>
      </w:r>
      <w:r w:rsidR="00E22922" w:rsidRPr="00376D47">
        <w:rPr>
          <w:rFonts w:ascii="Times New Roman" w:hAnsi="Times New Roman" w:cs="Times New Roman"/>
        </w:rPr>
        <w:t>]</w:t>
      </w:r>
      <w:r w:rsidR="00B01BA1">
        <w:rPr>
          <w:rFonts w:ascii="Times New Roman" w:hAnsi="Times New Roman" w:cs="Times New Roman"/>
        </w:rPr>
        <w:t xml:space="preserve">. </w:t>
      </w:r>
      <w:r w:rsidR="00917AFE">
        <w:rPr>
          <w:rFonts w:ascii="Times New Roman" w:hAnsi="Times New Roman" w:cs="Times New Roman"/>
        </w:rPr>
        <w:t>При этом изменится отношение к процессу обучения и повысится усп</w:t>
      </w:r>
      <w:r w:rsidR="00917AFE">
        <w:rPr>
          <w:rFonts w:ascii="Times New Roman" w:hAnsi="Times New Roman" w:cs="Times New Roman"/>
        </w:rPr>
        <w:t>е</w:t>
      </w:r>
      <w:r w:rsidR="00917AFE">
        <w:rPr>
          <w:rFonts w:ascii="Times New Roman" w:hAnsi="Times New Roman" w:cs="Times New Roman"/>
        </w:rPr>
        <w:t>ваемость студентов.</w:t>
      </w:r>
      <w:r w:rsidR="0002305B">
        <w:rPr>
          <w:rFonts w:ascii="Times New Roman" w:hAnsi="Times New Roman" w:cs="Times New Roman"/>
        </w:rPr>
        <w:t xml:space="preserve">   </w:t>
      </w:r>
    </w:p>
    <w:p w:rsidR="003E1A1D" w:rsidRDefault="00917AFE" w:rsidP="00760BA5">
      <w:pPr>
        <w:spacing w:after="0" w:line="300" w:lineRule="auto"/>
        <w:ind w:right="-1" w:firstLine="709"/>
        <w:jc w:val="both"/>
        <w:rPr>
          <w:rFonts w:ascii="Times New Roman" w:hAnsi="Times New Roman" w:cs="Times New Roman"/>
        </w:rPr>
      </w:pPr>
      <w:r>
        <w:rPr>
          <w:rFonts w:ascii="Times New Roman" w:hAnsi="Times New Roman" w:cs="Times New Roman"/>
        </w:rPr>
        <w:t xml:space="preserve"> Еще </w:t>
      </w:r>
      <w:r w:rsidR="003E1A1D">
        <w:rPr>
          <w:rFonts w:ascii="Times New Roman" w:hAnsi="Times New Roman" w:cs="Times New Roman"/>
        </w:rPr>
        <w:t>проблема высшего образование – это коммерциализация, снижение доступности образ</w:t>
      </w:r>
      <w:r w:rsidR="003E1A1D">
        <w:rPr>
          <w:rFonts w:ascii="Times New Roman" w:hAnsi="Times New Roman" w:cs="Times New Roman"/>
        </w:rPr>
        <w:t>о</w:t>
      </w:r>
      <w:r w:rsidR="003E1A1D">
        <w:rPr>
          <w:rFonts w:ascii="Times New Roman" w:hAnsi="Times New Roman" w:cs="Times New Roman"/>
        </w:rPr>
        <w:t xml:space="preserve">вания, сокращение бюджетных мест, </w:t>
      </w:r>
      <w:r>
        <w:rPr>
          <w:rFonts w:ascii="Times New Roman" w:hAnsi="Times New Roman" w:cs="Times New Roman"/>
        </w:rPr>
        <w:t xml:space="preserve">сокращение числа вузов </w:t>
      </w:r>
      <w:r w:rsidR="003E1A1D">
        <w:rPr>
          <w:rFonts w:ascii="Times New Roman" w:hAnsi="Times New Roman" w:cs="Times New Roman"/>
        </w:rPr>
        <w:t>[</w:t>
      </w:r>
      <w:r w:rsidR="003512F9">
        <w:rPr>
          <w:rFonts w:ascii="Times New Roman" w:hAnsi="Times New Roman" w:cs="Times New Roman"/>
        </w:rPr>
        <w:t>4]</w:t>
      </w:r>
      <w:r w:rsidR="003E1A1D">
        <w:rPr>
          <w:rFonts w:ascii="Times New Roman" w:hAnsi="Times New Roman" w:cs="Times New Roman"/>
        </w:rPr>
        <w:t xml:space="preserve">. </w:t>
      </w:r>
      <w:r>
        <w:rPr>
          <w:rFonts w:ascii="Times New Roman" w:hAnsi="Times New Roman" w:cs="Times New Roman"/>
        </w:rPr>
        <w:t>Появление коммерческих вузов с одной стороны расширило возможности получить высшее образование, с другой – это привело к п</w:t>
      </w:r>
      <w:r>
        <w:rPr>
          <w:rFonts w:ascii="Times New Roman" w:hAnsi="Times New Roman" w:cs="Times New Roman"/>
        </w:rPr>
        <w:t>е</w:t>
      </w:r>
      <w:r>
        <w:rPr>
          <w:rFonts w:ascii="Times New Roman" w:hAnsi="Times New Roman" w:cs="Times New Roman"/>
        </w:rPr>
        <w:t xml:space="preserve">ренасыщенности рынка труда </w:t>
      </w:r>
      <w:r w:rsidR="00F54A7E">
        <w:rPr>
          <w:rFonts w:ascii="Times New Roman" w:hAnsi="Times New Roman" w:cs="Times New Roman"/>
        </w:rPr>
        <w:t>так называемыми «престижными» профессиями. Востребованность таких специалистов значительно снизилась, а их количество продолжалось увеличиваться. Потре</w:t>
      </w:r>
      <w:r w:rsidR="00F54A7E">
        <w:rPr>
          <w:rFonts w:ascii="Times New Roman" w:hAnsi="Times New Roman" w:cs="Times New Roman"/>
        </w:rPr>
        <w:t>б</w:t>
      </w:r>
      <w:r w:rsidR="00F54A7E">
        <w:rPr>
          <w:rFonts w:ascii="Times New Roman" w:hAnsi="Times New Roman" w:cs="Times New Roman"/>
        </w:rPr>
        <w:t xml:space="preserve">ность в коммерческих вузах значительно снизилась, да и качество подготовки было очень низким, что привело к закрытию таких вузов, а вместе с ними и государственных вузов, которые готовили </w:t>
      </w:r>
      <w:r w:rsidR="00F54A7E">
        <w:rPr>
          <w:rFonts w:ascii="Times New Roman" w:hAnsi="Times New Roman" w:cs="Times New Roman"/>
        </w:rPr>
        <w:lastRenderedPageBreak/>
        <w:t>таких специалистов. В результате -   произошла утрата государственной собственности, значительно сократилось и число профессорско-преподавательского состава</w:t>
      </w:r>
      <w:r w:rsidR="009607A5" w:rsidRPr="009607A5">
        <w:rPr>
          <w:rFonts w:ascii="Times New Roman" w:hAnsi="Times New Roman" w:cs="Times New Roman"/>
        </w:rPr>
        <w:t xml:space="preserve"> </w:t>
      </w:r>
      <w:r w:rsidR="009607A5">
        <w:rPr>
          <w:rFonts w:ascii="Times New Roman" w:hAnsi="Times New Roman" w:cs="Times New Roman"/>
        </w:rPr>
        <w:t>[5]</w:t>
      </w:r>
      <w:r w:rsidR="00F54A7E">
        <w:rPr>
          <w:rFonts w:ascii="Times New Roman" w:hAnsi="Times New Roman" w:cs="Times New Roman"/>
        </w:rPr>
        <w:t xml:space="preserve">. </w:t>
      </w:r>
    </w:p>
    <w:p w:rsidR="00BD1E58" w:rsidRPr="00335A5E" w:rsidRDefault="00BD1E58" w:rsidP="00760BA5">
      <w:pPr>
        <w:spacing w:after="0" w:line="300" w:lineRule="auto"/>
        <w:ind w:right="-1" w:firstLine="709"/>
        <w:jc w:val="both"/>
        <w:rPr>
          <w:rFonts w:ascii="Times New Roman" w:hAnsi="Times New Roman" w:cs="Times New Roman"/>
        </w:rPr>
      </w:pPr>
      <w:r>
        <w:rPr>
          <w:rFonts w:ascii="Times New Roman" w:hAnsi="Times New Roman" w:cs="Times New Roman"/>
        </w:rPr>
        <w:t>Кардинальный способ решения проблем высшего образования в России – это полное рефо</w:t>
      </w:r>
      <w:r>
        <w:rPr>
          <w:rFonts w:ascii="Times New Roman" w:hAnsi="Times New Roman" w:cs="Times New Roman"/>
        </w:rPr>
        <w:t>р</w:t>
      </w:r>
      <w:r>
        <w:rPr>
          <w:rFonts w:ascii="Times New Roman" w:hAnsi="Times New Roman" w:cs="Times New Roman"/>
        </w:rPr>
        <w:t xml:space="preserve">мирование системы высшего образования. Предстоит изменение </w:t>
      </w:r>
      <w:r w:rsidR="00BB4491">
        <w:rPr>
          <w:rFonts w:ascii="Times New Roman" w:hAnsi="Times New Roman" w:cs="Times New Roman"/>
        </w:rPr>
        <w:t xml:space="preserve">закона </w:t>
      </w:r>
      <w:r w:rsidRPr="00BD1E58">
        <w:rPr>
          <w:rFonts w:ascii="Times New Roman" w:hAnsi="Times New Roman" w:cs="Times New Roman"/>
        </w:rPr>
        <w:t xml:space="preserve">об образовании, </w:t>
      </w:r>
      <w:r>
        <w:rPr>
          <w:rFonts w:ascii="Times New Roman" w:hAnsi="Times New Roman" w:cs="Times New Roman"/>
        </w:rPr>
        <w:t>создание новой концепции образования в России, начиная со школы и заканчивая академиями. Предстоит п</w:t>
      </w:r>
      <w:r>
        <w:rPr>
          <w:rFonts w:ascii="Times New Roman" w:hAnsi="Times New Roman" w:cs="Times New Roman"/>
        </w:rPr>
        <w:t>е</w:t>
      </w:r>
      <w:r>
        <w:rPr>
          <w:rFonts w:ascii="Times New Roman" w:hAnsi="Times New Roman" w:cs="Times New Roman"/>
        </w:rPr>
        <w:t>реработка</w:t>
      </w:r>
      <w:r w:rsidRPr="00BD1E58">
        <w:rPr>
          <w:rFonts w:ascii="Times New Roman" w:hAnsi="Times New Roman" w:cs="Times New Roman"/>
        </w:rPr>
        <w:t xml:space="preserve"> целевых программ</w:t>
      </w:r>
      <w:r>
        <w:rPr>
          <w:rFonts w:ascii="Times New Roman" w:hAnsi="Times New Roman" w:cs="Times New Roman"/>
        </w:rPr>
        <w:t xml:space="preserve">, выработка новых требований, </w:t>
      </w:r>
      <w:r w:rsidR="007B58DD">
        <w:rPr>
          <w:rFonts w:ascii="Times New Roman" w:hAnsi="Times New Roman" w:cs="Times New Roman"/>
        </w:rPr>
        <w:t>огромная работа по корректировке уче</w:t>
      </w:r>
      <w:r w:rsidR="007B58DD">
        <w:rPr>
          <w:rFonts w:ascii="Times New Roman" w:hAnsi="Times New Roman" w:cs="Times New Roman"/>
        </w:rPr>
        <w:t>б</w:t>
      </w:r>
      <w:r w:rsidR="007B58DD">
        <w:rPr>
          <w:rFonts w:ascii="Times New Roman" w:hAnsi="Times New Roman" w:cs="Times New Roman"/>
        </w:rPr>
        <w:t>ных планов.</w:t>
      </w:r>
      <w:r>
        <w:rPr>
          <w:rFonts w:ascii="Times New Roman" w:hAnsi="Times New Roman" w:cs="Times New Roman"/>
        </w:rPr>
        <w:t xml:space="preserve"> </w:t>
      </w:r>
      <w:r w:rsidR="007B58DD">
        <w:rPr>
          <w:rFonts w:ascii="Times New Roman" w:hAnsi="Times New Roman" w:cs="Times New Roman"/>
        </w:rPr>
        <w:t>Все это требует огромных усилий как со стороны в</w:t>
      </w:r>
      <w:r w:rsidR="00BB4491">
        <w:rPr>
          <w:rFonts w:ascii="Times New Roman" w:hAnsi="Times New Roman" w:cs="Times New Roman"/>
        </w:rPr>
        <w:t xml:space="preserve">ласти, так и со стороны вузов: </w:t>
      </w:r>
      <w:r w:rsidR="007B58DD">
        <w:rPr>
          <w:rFonts w:ascii="Times New Roman" w:hAnsi="Times New Roman" w:cs="Times New Roman"/>
        </w:rPr>
        <w:t>увел</w:t>
      </w:r>
      <w:r w:rsidR="007B58DD">
        <w:rPr>
          <w:rFonts w:ascii="Times New Roman" w:hAnsi="Times New Roman" w:cs="Times New Roman"/>
        </w:rPr>
        <w:t>и</w:t>
      </w:r>
      <w:r w:rsidR="007B58DD">
        <w:rPr>
          <w:rFonts w:ascii="Times New Roman" w:hAnsi="Times New Roman" w:cs="Times New Roman"/>
        </w:rPr>
        <w:t>чение финансирования, пересмотра подхода к набору в вузы, корректировка направлений подготовки в связи с реалиями настоящего времени. Необходимо учитывать опыт предыдущей системы, полож</w:t>
      </w:r>
      <w:r w:rsidR="007B58DD">
        <w:rPr>
          <w:rFonts w:ascii="Times New Roman" w:hAnsi="Times New Roman" w:cs="Times New Roman"/>
        </w:rPr>
        <w:t>и</w:t>
      </w:r>
      <w:r w:rsidR="007B58DD">
        <w:rPr>
          <w:rFonts w:ascii="Times New Roman" w:hAnsi="Times New Roman" w:cs="Times New Roman"/>
        </w:rPr>
        <w:t>тельные моменты почти двадцатилетнего участия в</w:t>
      </w:r>
      <w:r w:rsidR="00BB4491">
        <w:rPr>
          <w:rFonts w:ascii="Times New Roman" w:hAnsi="Times New Roman" w:cs="Times New Roman"/>
        </w:rPr>
        <w:t xml:space="preserve"> </w:t>
      </w:r>
      <w:r w:rsidR="007B58DD" w:rsidRPr="007B58DD">
        <w:rPr>
          <w:rFonts w:ascii="Times New Roman" w:hAnsi="Times New Roman" w:cs="Times New Roman"/>
        </w:rPr>
        <w:t>Болонском процессе</w:t>
      </w:r>
      <w:r w:rsidR="007B58DD">
        <w:rPr>
          <w:rFonts w:ascii="Times New Roman" w:hAnsi="Times New Roman" w:cs="Times New Roman"/>
        </w:rPr>
        <w:t xml:space="preserve">. </w:t>
      </w:r>
    </w:p>
    <w:p w:rsidR="00376D47" w:rsidRDefault="00376D47" w:rsidP="00760BA5">
      <w:pPr>
        <w:spacing w:after="0" w:line="300" w:lineRule="auto"/>
        <w:ind w:right="-1" w:firstLine="709"/>
        <w:rPr>
          <w:rFonts w:ascii="Times New Roman" w:hAnsi="Times New Roman" w:cs="Times New Roman"/>
        </w:rPr>
      </w:pPr>
    </w:p>
    <w:p w:rsidR="00376D47" w:rsidRDefault="00376D47" w:rsidP="00760BA5">
      <w:pPr>
        <w:spacing w:after="0" w:line="300" w:lineRule="auto"/>
        <w:ind w:right="-1"/>
        <w:jc w:val="center"/>
        <w:rPr>
          <w:rFonts w:ascii="Times New Roman" w:hAnsi="Times New Roman" w:cs="Times New Roman"/>
          <w:b/>
        </w:rPr>
      </w:pPr>
      <w:r w:rsidRPr="00D243FA">
        <w:rPr>
          <w:rFonts w:ascii="Times New Roman" w:hAnsi="Times New Roman" w:cs="Times New Roman"/>
          <w:b/>
        </w:rPr>
        <w:t>Л И Т Е Р А Т У Р А</w:t>
      </w:r>
    </w:p>
    <w:p w:rsidR="00343AD3" w:rsidRDefault="00343AD3" w:rsidP="00760BA5">
      <w:pPr>
        <w:spacing w:after="0" w:line="300" w:lineRule="auto"/>
        <w:ind w:right="-1" w:firstLine="709"/>
        <w:jc w:val="center"/>
        <w:rPr>
          <w:rFonts w:ascii="Times New Roman" w:hAnsi="Times New Roman" w:cs="Times New Roman"/>
          <w:b/>
        </w:rPr>
      </w:pPr>
    </w:p>
    <w:p w:rsidR="0095518F" w:rsidRPr="00760BA5" w:rsidRDefault="00376D47" w:rsidP="00760BA5">
      <w:pPr>
        <w:spacing w:after="0" w:line="300" w:lineRule="auto"/>
        <w:ind w:firstLine="425"/>
        <w:jc w:val="both"/>
        <w:rPr>
          <w:rFonts w:ascii="Times New Roman" w:hAnsi="Times New Roman" w:cs="Times New Roman"/>
          <w:sz w:val="20"/>
          <w:szCs w:val="20"/>
        </w:rPr>
      </w:pPr>
      <w:r w:rsidRPr="00760BA5">
        <w:rPr>
          <w:rFonts w:ascii="Times New Roman" w:hAnsi="Times New Roman" w:cs="Times New Roman"/>
          <w:sz w:val="20"/>
          <w:szCs w:val="20"/>
        </w:rPr>
        <w:t>1.</w:t>
      </w:r>
      <w:r w:rsidR="0095518F" w:rsidRPr="00760BA5">
        <w:rPr>
          <w:rFonts w:ascii="Times New Roman" w:hAnsi="Times New Roman" w:cs="Times New Roman"/>
          <w:sz w:val="20"/>
          <w:szCs w:val="20"/>
        </w:rPr>
        <w:t xml:space="preserve"> </w:t>
      </w:r>
      <w:proofErr w:type="spellStart"/>
      <w:r w:rsidR="0095518F" w:rsidRPr="00760BA5">
        <w:rPr>
          <w:rFonts w:ascii="Times New Roman" w:hAnsi="Times New Roman" w:cs="Times New Roman"/>
          <w:sz w:val="20"/>
          <w:szCs w:val="20"/>
        </w:rPr>
        <w:t>Тодис</w:t>
      </w:r>
      <w:proofErr w:type="spellEnd"/>
      <w:r w:rsidR="0095518F" w:rsidRPr="00760BA5">
        <w:rPr>
          <w:rFonts w:ascii="Times New Roman" w:hAnsi="Times New Roman" w:cs="Times New Roman"/>
          <w:sz w:val="20"/>
          <w:szCs w:val="20"/>
        </w:rPr>
        <w:t xml:space="preserve"> Л.М., Виноградова Т.В., </w:t>
      </w:r>
      <w:proofErr w:type="spellStart"/>
      <w:r w:rsidR="0095518F" w:rsidRPr="00760BA5">
        <w:rPr>
          <w:rFonts w:ascii="Times New Roman" w:hAnsi="Times New Roman" w:cs="Times New Roman"/>
          <w:sz w:val="20"/>
          <w:szCs w:val="20"/>
        </w:rPr>
        <w:t>Андроничева</w:t>
      </w:r>
      <w:proofErr w:type="spellEnd"/>
      <w:r w:rsidR="0095518F" w:rsidRPr="00760BA5">
        <w:rPr>
          <w:rFonts w:ascii="Times New Roman" w:hAnsi="Times New Roman" w:cs="Times New Roman"/>
          <w:sz w:val="20"/>
          <w:szCs w:val="20"/>
        </w:rPr>
        <w:t xml:space="preserve"> А.С. Современные проблемы высшего образования в Ро</w:t>
      </w:r>
      <w:r w:rsidR="0095518F" w:rsidRPr="00760BA5">
        <w:rPr>
          <w:rFonts w:ascii="Times New Roman" w:hAnsi="Times New Roman" w:cs="Times New Roman"/>
          <w:sz w:val="20"/>
          <w:szCs w:val="20"/>
        </w:rPr>
        <w:t>с</w:t>
      </w:r>
      <w:r w:rsidR="0095518F" w:rsidRPr="00760BA5">
        <w:rPr>
          <w:rFonts w:ascii="Times New Roman" w:hAnsi="Times New Roman" w:cs="Times New Roman"/>
          <w:sz w:val="20"/>
          <w:szCs w:val="20"/>
        </w:rPr>
        <w:t xml:space="preserve">сии и возможные пути решения. </w:t>
      </w:r>
      <w:r w:rsidR="005D3A88" w:rsidRPr="00760BA5">
        <w:rPr>
          <w:rFonts w:ascii="Times New Roman" w:hAnsi="Times New Roman" w:cs="Times New Roman"/>
          <w:sz w:val="20"/>
          <w:szCs w:val="20"/>
        </w:rPr>
        <w:t>//</w:t>
      </w:r>
      <w:r w:rsidR="0095518F" w:rsidRPr="00760BA5">
        <w:rPr>
          <w:rFonts w:ascii="Times New Roman" w:hAnsi="Times New Roman" w:cs="Times New Roman"/>
          <w:sz w:val="20"/>
          <w:szCs w:val="20"/>
        </w:rPr>
        <w:t xml:space="preserve">Современное педагогическое образование. </w:t>
      </w:r>
      <w:r w:rsidR="005D3A88" w:rsidRPr="00760BA5">
        <w:rPr>
          <w:rFonts w:ascii="Times New Roman" w:hAnsi="Times New Roman" w:cs="Times New Roman"/>
          <w:sz w:val="20"/>
          <w:szCs w:val="20"/>
        </w:rPr>
        <w:t xml:space="preserve">- 2023.- </w:t>
      </w:r>
      <w:r w:rsidR="0095518F" w:rsidRPr="00760BA5">
        <w:rPr>
          <w:rFonts w:ascii="Times New Roman" w:hAnsi="Times New Roman" w:cs="Times New Roman"/>
          <w:sz w:val="20"/>
          <w:szCs w:val="20"/>
        </w:rPr>
        <w:t xml:space="preserve">№3. С. 78-81. </w:t>
      </w:r>
      <w:hyperlink r:id="rId5" w:history="1">
        <w:r w:rsidR="0095518F" w:rsidRPr="00760BA5">
          <w:rPr>
            <w:rStyle w:val="a3"/>
            <w:rFonts w:ascii="Times New Roman" w:hAnsi="Times New Roman" w:cs="Times New Roman"/>
            <w:color w:val="auto"/>
            <w:sz w:val="20"/>
            <w:szCs w:val="20"/>
            <w:u w:val="none"/>
          </w:rPr>
          <w:t>https://cyberleninka.ru/article/n/sovremennye-problemy-vysshego-obrazovaniya-v-rossii-i-vozmozhnye-puti-ih-resheniya/viewer</w:t>
        </w:r>
      </w:hyperlink>
    </w:p>
    <w:p w:rsidR="003512F9" w:rsidRPr="00760BA5" w:rsidRDefault="003512F9" w:rsidP="00760BA5">
      <w:pPr>
        <w:spacing w:after="0" w:line="300" w:lineRule="auto"/>
        <w:ind w:firstLine="425"/>
        <w:jc w:val="both"/>
        <w:rPr>
          <w:rFonts w:ascii="Times New Roman" w:hAnsi="Times New Roman" w:cs="Times New Roman"/>
          <w:sz w:val="20"/>
          <w:szCs w:val="20"/>
          <w:lang w:val="en-US"/>
        </w:rPr>
      </w:pPr>
      <w:r w:rsidRPr="00760BA5">
        <w:rPr>
          <w:rFonts w:ascii="Times New Roman" w:hAnsi="Times New Roman" w:cs="Times New Roman"/>
          <w:sz w:val="20"/>
          <w:szCs w:val="20"/>
        </w:rPr>
        <w:t xml:space="preserve">       2. </w:t>
      </w:r>
      <w:proofErr w:type="gramStart"/>
      <w:r w:rsidRPr="00760BA5">
        <w:rPr>
          <w:rFonts w:ascii="Times New Roman" w:hAnsi="Times New Roman" w:cs="Times New Roman"/>
          <w:sz w:val="20"/>
          <w:szCs w:val="20"/>
        </w:rPr>
        <w:t>Бровкин</w:t>
      </w:r>
      <w:proofErr w:type="gramEnd"/>
      <w:r w:rsidRPr="00760BA5">
        <w:rPr>
          <w:rFonts w:ascii="Times New Roman" w:hAnsi="Times New Roman" w:cs="Times New Roman"/>
          <w:sz w:val="20"/>
          <w:szCs w:val="20"/>
        </w:rPr>
        <w:t xml:space="preserve"> А.В. — Проблемы современной российской системы высшего образования и пути их р</w:t>
      </w:r>
      <w:r w:rsidRPr="00760BA5">
        <w:rPr>
          <w:rFonts w:ascii="Times New Roman" w:hAnsi="Times New Roman" w:cs="Times New Roman"/>
          <w:sz w:val="20"/>
          <w:szCs w:val="20"/>
        </w:rPr>
        <w:t>е</w:t>
      </w:r>
      <w:r w:rsidRPr="00760BA5">
        <w:rPr>
          <w:rFonts w:ascii="Times New Roman" w:hAnsi="Times New Roman" w:cs="Times New Roman"/>
          <w:sz w:val="20"/>
          <w:szCs w:val="20"/>
        </w:rPr>
        <w:t xml:space="preserve">шения в интересах всех участников образовательного процесса: часть 1 // Современное образование. – 2018. – № 1. – С. 1 - 10. </w:t>
      </w:r>
      <w:r w:rsidRPr="00760BA5">
        <w:rPr>
          <w:rFonts w:ascii="Times New Roman" w:hAnsi="Times New Roman" w:cs="Times New Roman"/>
          <w:sz w:val="20"/>
          <w:szCs w:val="20"/>
          <w:lang w:val="en-US"/>
        </w:rPr>
        <w:t xml:space="preserve">DOI: 10.25136/2409-8736.2018.1.25053 URL: </w:t>
      </w:r>
      <w:hyperlink r:id="rId6" w:history="1">
        <w:r w:rsidR="00760BA5" w:rsidRPr="00760BA5">
          <w:rPr>
            <w:rStyle w:val="a3"/>
            <w:rFonts w:ascii="Times New Roman" w:hAnsi="Times New Roman" w:cs="Times New Roman"/>
            <w:color w:val="auto"/>
            <w:sz w:val="20"/>
            <w:szCs w:val="20"/>
            <w:u w:val="none"/>
            <w:lang w:val="en-US"/>
          </w:rPr>
          <w:t xml:space="preserve">https://nbpublish.com/library_read_ </w:t>
        </w:r>
        <w:proofErr w:type="spellStart"/>
        <w:r w:rsidR="00760BA5" w:rsidRPr="00760BA5">
          <w:rPr>
            <w:rStyle w:val="a3"/>
            <w:rFonts w:ascii="Times New Roman" w:hAnsi="Times New Roman" w:cs="Times New Roman"/>
            <w:color w:val="auto"/>
            <w:sz w:val="20"/>
            <w:szCs w:val="20"/>
            <w:u w:val="none"/>
            <w:lang w:val="en-US"/>
          </w:rPr>
          <w:t>art</w:t>
        </w:r>
        <w:r w:rsidR="00760BA5" w:rsidRPr="00760BA5">
          <w:rPr>
            <w:rStyle w:val="a3"/>
            <w:rFonts w:ascii="Times New Roman" w:hAnsi="Times New Roman" w:cs="Times New Roman"/>
            <w:color w:val="auto"/>
            <w:sz w:val="20"/>
            <w:szCs w:val="20"/>
            <w:u w:val="none"/>
            <w:lang w:val="en-US"/>
          </w:rPr>
          <w:t>i</w:t>
        </w:r>
        <w:r w:rsidR="00760BA5" w:rsidRPr="00760BA5">
          <w:rPr>
            <w:rStyle w:val="a3"/>
            <w:rFonts w:ascii="Times New Roman" w:hAnsi="Times New Roman" w:cs="Times New Roman"/>
            <w:color w:val="auto"/>
            <w:sz w:val="20"/>
            <w:szCs w:val="20"/>
            <w:u w:val="none"/>
            <w:lang w:val="en-US"/>
          </w:rPr>
          <w:t>cle.php?id</w:t>
        </w:r>
        <w:proofErr w:type="spellEnd"/>
        <w:r w:rsidR="00760BA5" w:rsidRPr="00760BA5">
          <w:rPr>
            <w:rStyle w:val="a3"/>
            <w:rFonts w:ascii="Times New Roman" w:hAnsi="Times New Roman" w:cs="Times New Roman"/>
            <w:color w:val="auto"/>
            <w:sz w:val="20"/>
            <w:szCs w:val="20"/>
            <w:u w:val="none"/>
            <w:lang w:val="en-US"/>
          </w:rPr>
          <w:t>=25053</w:t>
        </w:r>
      </w:hyperlink>
    </w:p>
    <w:p w:rsidR="003512F9" w:rsidRPr="00760BA5" w:rsidRDefault="003512F9" w:rsidP="00760BA5">
      <w:pPr>
        <w:spacing w:after="0" w:line="300" w:lineRule="auto"/>
        <w:ind w:firstLine="425"/>
        <w:jc w:val="both"/>
        <w:rPr>
          <w:rFonts w:ascii="Times New Roman" w:hAnsi="Times New Roman" w:cs="Times New Roman"/>
          <w:sz w:val="20"/>
          <w:szCs w:val="20"/>
        </w:rPr>
      </w:pPr>
      <w:r w:rsidRPr="00760BA5">
        <w:rPr>
          <w:rFonts w:ascii="Times New Roman" w:hAnsi="Times New Roman" w:cs="Times New Roman"/>
          <w:sz w:val="20"/>
          <w:szCs w:val="20"/>
        </w:rPr>
        <w:t xml:space="preserve">3. </w:t>
      </w:r>
      <w:proofErr w:type="spellStart"/>
      <w:r w:rsidRPr="00760BA5">
        <w:rPr>
          <w:rFonts w:ascii="Times New Roman" w:hAnsi="Times New Roman" w:cs="Times New Roman"/>
          <w:sz w:val="20"/>
          <w:szCs w:val="20"/>
        </w:rPr>
        <w:t>Гуреев</w:t>
      </w:r>
      <w:proofErr w:type="spellEnd"/>
      <w:r w:rsidRPr="00760BA5">
        <w:rPr>
          <w:rFonts w:ascii="Times New Roman" w:hAnsi="Times New Roman" w:cs="Times New Roman"/>
          <w:sz w:val="20"/>
          <w:szCs w:val="20"/>
        </w:rPr>
        <w:t xml:space="preserve"> М.В. “Скользкие” грани современной системы образования в России. Проблемы Высшей Школы // Психология, социология и педагогика. - 2012.- № 5 URL:https://psychology.snauka.ru/2012/05/571</w:t>
      </w:r>
    </w:p>
    <w:p w:rsidR="009D3B9A" w:rsidRPr="00760BA5" w:rsidRDefault="009607A5" w:rsidP="00760BA5">
      <w:pPr>
        <w:spacing w:after="0" w:line="300" w:lineRule="auto"/>
        <w:ind w:firstLine="425"/>
        <w:jc w:val="both"/>
        <w:rPr>
          <w:rFonts w:ascii="Times New Roman" w:hAnsi="Times New Roman" w:cs="Times New Roman"/>
          <w:sz w:val="20"/>
          <w:szCs w:val="20"/>
        </w:rPr>
      </w:pPr>
      <w:r w:rsidRPr="00760BA5">
        <w:rPr>
          <w:rFonts w:ascii="Times New Roman" w:hAnsi="Times New Roman" w:cs="Times New Roman"/>
          <w:sz w:val="20"/>
          <w:szCs w:val="20"/>
        </w:rPr>
        <w:t>4</w:t>
      </w:r>
      <w:r w:rsidR="00EC1EEF" w:rsidRPr="00760BA5">
        <w:rPr>
          <w:rFonts w:ascii="Times New Roman" w:hAnsi="Times New Roman" w:cs="Times New Roman"/>
          <w:sz w:val="20"/>
          <w:szCs w:val="20"/>
        </w:rPr>
        <w:t xml:space="preserve">. </w:t>
      </w:r>
      <w:r w:rsidR="009D3B9A" w:rsidRPr="00760BA5">
        <w:rPr>
          <w:rFonts w:ascii="Times New Roman" w:hAnsi="Times New Roman" w:cs="Times New Roman"/>
          <w:sz w:val="20"/>
          <w:szCs w:val="20"/>
        </w:rPr>
        <w:t>Климова Е.К., Чернышева Т.Е. А</w:t>
      </w:r>
      <w:r w:rsidR="005D3A88" w:rsidRPr="00760BA5">
        <w:rPr>
          <w:rFonts w:ascii="Times New Roman" w:hAnsi="Times New Roman" w:cs="Times New Roman"/>
          <w:sz w:val="20"/>
          <w:szCs w:val="20"/>
        </w:rPr>
        <w:t>нализ</w:t>
      </w:r>
      <w:r w:rsidR="009D3B9A" w:rsidRPr="00760BA5">
        <w:rPr>
          <w:rFonts w:ascii="Times New Roman" w:hAnsi="Times New Roman" w:cs="Times New Roman"/>
          <w:sz w:val="20"/>
          <w:szCs w:val="20"/>
        </w:rPr>
        <w:t xml:space="preserve"> </w:t>
      </w:r>
      <w:r w:rsidR="005D3A88" w:rsidRPr="00760BA5">
        <w:rPr>
          <w:rFonts w:ascii="Times New Roman" w:hAnsi="Times New Roman" w:cs="Times New Roman"/>
          <w:sz w:val="20"/>
          <w:szCs w:val="20"/>
        </w:rPr>
        <w:t xml:space="preserve">актуальных проблем высшего образования в </w:t>
      </w:r>
      <w:r w:rsidR="009D3B9A" w:rsidRPr="00760BA5">
        <w:rPr>
          <w:rFonts w:ascii="Times New Roman" w:hAnsi="Times New Roman" w:cs="Times New Roman"/>
          <w:sz w:val="20"/>
          <w:szCs w:val="20"/>
        </w:rPr>
        <w:t>Р</w:t>
      </w:r>
      <w:r w:rsidR="005D3A88" w:rsidRPr="00760BA5">
        <w:rPr>
          <w:rFonts w:ascii="Times New Roman" w:hAnsi="Times New Roman" w:cs="Times New Roman"/>
          <w:sz w:val="20"/>
          <w:szCs w:val="20"/>
        </w:rPr>
        <w:t xml:space="preserve">оссии и возможные пути решения </w:t>
      </w:r>
      <w:r w:rsidR="009D3B9A" w:rsidRPr="00760BA5">
        <w:rPr>
          <w:rFonts w:ascii="Times New Roman" w:hAnsi="Times New Roman" w:cs="Times New Roman"/>
          <w:sz w:val="20"/>
          <w:szCs w:val="20"/>
        </w:rPr>
        <w:t>// Международный журнал экспериментального образования. – 2017. – № 5. – С. 71-74; https://expeducation.ru/ru/article/view?id=11669 (дата обращения: 24.06.2023).</w:t>
      </w:r>
    </w:p>
    <w:p w:rsidR="009607A5" w:rsidRPr="00760BA5" w:rsidRDefault="009607A5" w:rsidP="00760BA5">
      <w:pPr>
        <w:spacing w:after="0" w:line="300" w:lineRule="auto"/>
        <w:ind w:firstLine="425"/>
        <w:jc w:val="both"/>
        <w:rPr>
          <w:rFonts w:ascii="Times New Roman" w:hAnsi="Times New Roman" w:cs="Times New Roman"/>
          <w:sz w:val="20"/>
          <w:szCs w:val="20"/>
        </w:rPr>
      </w:pPr>
      <w:r w:rsidRPr="00760BA5">
        <w:rPr>
          <w:rFonts w:ascii="Times New Roman" w:hAnsi="Times New Roman" w:cs="Times New Roman"/>
          <w:sz w:val="20"/>
          <w:szCs w:val="20"/>
        </w:rPr>
        <w:t>5. Боброва, Т. А. Современная система высшего образования Российской Федерации: основные проблемы и пути их решения / Т. А. Боброва. — Текст</w:t>
      </w:r>
      <w:proofErr w:type="gramStart"/>
      <w:r w:rsidRPr="00760BA5">
        <w:rPr>
          <w:rFonts w:ascii="Times New Roman" w:hAnsi="Times New Roman" w:cs="Times New Roman"/>
          <w:sz w:val="20"/>
          <w:szCs w:val="20"/>
        </w:rPr>
        <w:t xml:space="preserve"> :</w:t>
      </w:r>
      <w:proofErr w:type="gramEnd"/>
      <w:r w:rsidRPr="00760BA5">
        <w:rPr>
          <w:rFonts w:ascii="Times New Roman" w:hAnsi="Times New Roman" w:cs="Times New Roman"/>
          <w:sz w:val="20"/>
          <w:szCs w:val="20"/>
        </w:rPr>
        <w:t xml:space="preserve"> непосредственный // Молодой ученый. — 2018. — № 45 (231). — С. 127-130. — URL: https://moluch.ru/archive/231/53422/</w:t>
      </w:r>
    </w:p>
    <w:p w:rsidR="00B72C9C" w:rsidRPr="00343AD3" w:rsidRDefault="00B72C9C" w:rsidP="00760BA5">
      <w:pPr>
        <w:spacing w:after="0" w:line="300" w:lineRule="auto"/>
        <w:ind w:right="-1" w:firstLine="709"/>
        <w:rPr>
          <w:rFonts w:ascii="Times New Roman" w:hAnsi="Times New Roman" w:cs="Times New Roman"/>
          <w:sz w:val="20"/>
          <w:szCs w:val="20"/>
        </w:rPr>
      </w:pPr>
    </w:p>
    <w:p w:rsidR="00376D47" w:rsidRDefault="00376D47" w:rsidP="00760BA5">
      <w:pPr>
        <w:spacing w:after="0" w:line="300" w:lineRule="auto"/>
        <w:ind w:right="-1" w:firstLine="709"/>
        <w:rPr>
          <w:rFonts w:ascii="Times New Roman" w:hAnsi="Times New Roman" w:cs="Times New Roman"/>
        </w:rPr>
      </w:pPr>
    </w:p>
    <w:p w:rsidR="00376D47" w:rsidRPr="00376D47" w:rsidRDefault="00376D47" w:rsidP="00760BA5">
      <w:pPr>
        <w:spacing w:after="0" w:line="300" w:lineRule="auto"/>
        <w:ind w:right="-1" w:firstLine="709"/>
      </w:pPr>
    </w:p>
    <w:sectPr w:rsidR="00376D47" w:rsidRPr="00376D47" w:rsidSect="00760BA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V Boli"/>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7034FC"/>
    <w:rsid w:val="00005E95"/>
    <w:rsid w:val="0002168E"/>
    <w:rsid w:val="0002305B"/>
    <w:rsid w:val="0005373A"/>
    <w:rsid w:val="00057594"/>
    <w:rsid w:val="0016548E"/>
    <w:rsid w:val="001808EC"/>
    <w:rsid w:val="00182C37"/>
    <w:rsid w:val="0018402F"/>
    <w:rsid w:val="0020253F"/>
    <w:rsid w:val="00202BBE"/>
    <w:rsid w:val="002A6157"/>
    <w:rsid w:val="002C305F"/>
    <w:rsid w:val="002F784B"/>
    <w:rsid w:val="00335A5E"/>
    <w:rsid w:val="00343AD3"/>
    <w:rsid w:val="003512F9"/>
    <w:rsid w:val="0036428F"/>
    <w:rsid w:val="00376D47"/>
    <w:rsid w:val="00382EF5"/>
    <w:rsid w:val="003D23A0"/>
    <w:rsid w:val="003E1A1D"/>
    <w:rsid w:val="00407412"/>
    <w:rsid w:val="00422D8C"/>
    <w:rsid w:val="00466AD0"/>
    <w:rsid w:val="00472BB9"/>
    <w:rsid w:val="004A2062"/>
    <w:rsid w:val="004D3F9A"/>
    <w:rsid w:val="00540529"/>
    <w:rsid w:val="005C0DC0"/>
    <w:rsid w:val="005D3A88"/>
    <w:rsid w:val="005D3F87"/>
    <w:rsid w:val="005F6DBD"/>
    <w:rsid w:val="00617D92"/>
    <w:rsid w:val="0064703E"/>
    <w:rsid w:val="00652914"/>
    <w:rsid w:val="00673A63"/>
    <w:rsid w:val="00675812"/>
    <w:rsid w:val="00694500"/>
    <w:rsid w:val="006A08F0"/>
    <w:rsid w:val="006D7EE8"/>
    <w:rsid w:val="007034FC"/>
    <w:rsid w:val="00750EBE"/>
    <w:rsid w:val="00760BA5"/>
    <w:rsid w:val="0078200A"/>
    <w:rsid w:val="007B58DD"/>
    <w:rsid w:val="0088004F"/>
    <w:rsid w:val="00882C95"/>
    <w:rsid w:val="008C79BD"/>
    <w:rsid w:val="00917AFE"/>
    <w:rsid w:val="00921258"/>
    <w:rsid w:val="0093067A"/>
    <w:rsid w:val="0095518F"/>
    <w:rsid w:val="009607A5"/>
    <w:rsid w:val="00991300"/>
    <w:rsid w:val="009D3B9A"/>
    <w:rsid w:val="009F109B"/>
    <w:rsid w:val="00A023A3"/>
    <w:rsid w:val="00A93CE9"/>
    <w:rsid w:val="00A97D39"/>
    <w:rsid w:val="00AD70C3"/>
    <w:rsid w:val="00B01BA1"/>
    <w:rsid w:val="00B232CE"/>
    <w:rsid w:val="00B55D76"/>
    <w:rsid w:val="00B72C9C"/>
    <w:rsid w:val="00B948B2"/>
    <w:rsid w:val="00BA530F"/>
    <w:rsid w:val="00BB4491"/>
    <w:rsid w:val="00BB7899"/>
    <w:rsid w:val="00BD1E58"/>
    <w:rsid w:val="00C16D93"/>
    <w:rsid w:val="00C65D3D"/>
    <w:rsid w:val="00C70CCA"/>
    <w:rsid w:val="00C75DA7"/>
    <w:rsid w:val="00C937EB"/>
    <w:rsid w:val="00CE39D2"/>
    <w:rsid w:val="00DA132B"/>
    <w:rsid w:val="00E22922"/>
    <w:rsid w:val="00E22AC7"/>
    <w:rsid w:val="00E50ABC"/>
    <w:rsid w:val="00E76D0C"/>
    <w:rsid w:val="00E776DC"/>
    <w:rsid w:val="00E8176A"/>
    <w:rsid w:val="00EC1EEF"/>
    <w:rsid w:val="00F16A4A"/>
    <w:rsid w:val="00F20431"/>
    <w:rsid w:val="00F26A6C"/>
    <w:rsid w:val="00F54A7E"/>
    <w:rsid w:val="00F90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4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7034FC"/>
    <w:pPr>
      <w:pBdr>
        <w:top w:val="nil"/>
        <w:left w:val="nil"/>
        <w:bottom w:val="nil"/>
        <w:right w:val="nil"/>
        <w:between w:val="nil"/>
      </w:pBdr>
      <w:spacing w:after="0" w:line="276" w:lineRule="auto"/>
    </w:pPr>
    <w:rPr>
      <w:rFonts w:ascii="Arial" w:eastAsia="Arial" w:hAnsi="Arial" w:cs="Arial"/>
      <w:color w:val="000000"/>
      <w:lang w:eastAsia="ru-RU"/>
    </w:rPr>
  </w:style>
  <w:style w:type="character" w:styleId="a3">
    <w:name w:val="Hyperlink"/>
    <w:basedOn w:val="a0"/>
    <w:uiPriority w:val="99"/>
    <w:unhideWhenUsed/>
    <w:rsid w:val="007034FC"/>
    <w:rPr>
      <w:color w:val="0563C1" w:themeColor="hyperlink"/>
      <w:u w:val="single"/>
    </w:rPr>
  </w:style>
  <w:style w:type="character" w:styleId="a4">
    <w:name w:val="FollowedHyperlink"/>
    <w:basedOn w:val="a0"/>
    <w:uiPriority w:val="99"/>
    <w:semiHidden/>
    <w:unhideWhenUsed/>
    <w:rsid w:val="0095518F"/>
    <w:rPr>
      <w:color w:val="954F72" w:themeColor="followedHyperlink"/>
      <w:u w:val="single"/>
    </w:rPr>
  </w:style>
  <w:style w:type="paragraph" w:styleId="a5">
    <w:name w:val="Balloon Text"/>
    <w:basedOn w:val="a"/>
    <w:link w:val="a6"/>
    <w:uiPriority w:val="99"/>
    <w:semiHidden/>
    <w:unhideWhenUsed/>
    <w:rsid w:val="00BB78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8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bpublish.com/library_read_%20article.php?id=25053" TargetMode="External"/><Relationship Id="rId5" Type="http://schemas.openxmlformats.org/officeDocument/2006/relationships/hyperlink" Target="https://cyberleninka.ru/article/n/sovremennye-problemy-vysshego-obrazovaniya-v-rossii-i-vozmozhnye-puti-ih-resheniya/viewer" TargetMode="External"/><Relationship Id="rId4" Type="http://schemas.openxmlformats.org/officeDocument/2006/relationships/hyperlink" Target="mailto:kopylovaib@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1254</TotalTime>
  <Pages>4</Pages>
  <Words>1937</Words>
  <Characters>11042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dexp</cp:lastModifiedBy>
  <cp:revision>49</cp:revision>
  <cp:lastPrinted>2023-06-28T05:43:00Z</cp:lastPrinted>
  <dcterms:created xsi:type="dcterms:W3CDTF">2023-06-14T00:16:00Z</dcterms:created>
  <dcterms:modified xsi:type="dcterms:W3CDTF">2023-06-29T06:53:00Z</dcterms:modified>
</cp:coreProperties>
</file>